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88" w:rsidRDefault="0026123E" w:rsidP="0026123E">
      <w:pPr>
        <w:jc w:val="center"/>
        <w:rPr>
          <w:rFonts w:ascii="Times New Roman" w:hAnsi="Times New Roman"/>
          <w:b/>
          <w:sz w:val="24"/>
          <w:szCs w:val="24"/>
        </w:rPr>
      </w:pPr>
      <w:r w:rsidRPr="00A02873">
        <w:rPr>
          <w:rFonts w:ascii="Times New Roman" w:hAnsi="Times New Roman"/>
          <w:b/>
          <w:sz w:val="24"/>
          <w:szCs w:val="24"/>
        </w:rPr>
        <w:t>ДОГОВОР ПОСТАВКИ</w:t>
      </w:r>
    </w:p>
    <w:p w:rsidR="00BD1A83" w:rsidRPr="00A02873" w:rsidRDefault="00BD1A83" w:rsidP="002612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(годовой)</w:t>
      </w:r>
    </w:p>
    <w:p w:rsidR="0026123E" w:rsidRPr="00A02873" w:rsidRDefault="0026123E" w:rsidP="0026123E">
      <w:pPr>
        <w:jc w:val="center"/>
        <w:rPr>
          <w:rFonts w:ascii="Times New Roman" w:hAnsi="Times New Roman"/>
          <w:sz w:val="24"/>
          <w:szCs w:val="24"/>
        </w:rPr>
      </w:pPr>
    </w:p>
    <w:p w:rsidR="0026123E" w:rsidRPr="00A02873" w:rsidRDefault="00D76FEA" w:rsidP="0026123E">
      <w:pPr>
        <w:jc w:val="both"/>
        <w:rPr>
          <w:rFonts w:ascii="Times New Roman" w:hAnsi="Times New Roman"/>
          <w:sz w:val="24"/>
          <w:szCs w:val="24"/>
        </w:rPr>
      </w:pPr>
      <w:r w:rsidRPr="00A02873">
        <w:rPr>
          <w:rFonts w:ascii="Times New Roman" w:hAnsi="Times New Roman"/>
          <w:sz w:val="24"/>
          <w:szCs w:val="24"/>
        </w:rPr>
        <w:tab/>
      </w:r>
      <w:r w:rsidR="0026123E" w:rsidRPr="00A02873">
        <w:rPr>
          <w:rFonts w:ascii="Times New Roman" w:hAnsi="Times New Roman"/>
          <w:sz w:val="24"/>
          <w:szCs w:val="24"/>
        </w:rPr>
        <w:t xml:space="preserve">город Рязань                                              </w:t>
      </w:r>
      <w:r w:rsidRPr="00A02873">
        <w:rPr>
          <w:rFonts w:ascii="Times New Roman" w:hAnsi="Times New Roman"/>
          <w:sz w:val="24"/>
          <w:szCs w:val="24"/>
        </w:rPr>
        <w:t xml:space="preserve">                              </w:t>
      </w:r>
      <w:r w:rsidRPr="00F2009F">
        <w:rPr>
          <w:rFonts w:ascii="Times New Roman" w:hAnsi="Times New Roman"/>
          <w:sz w:val="24"/>
          <w:szCs w:val="24"/>
          <w:highlight w:val="yellow"/>
        </w:rPr>
        <w:t>«___» ________ 20___</w:t>
      </w:r>
      <w:r w:rsidR="0026123E" w:rsidRPr="00A02873">
        <w:rPr>
          <w:rFonts w:ascii="Times New Roman" w:hAnsi="Times New Roman"/>
          <w:sz w:val="24"/>
          <w:szCs w:val="24"/>
        </w:rPr>
        <w:t xml:space="preserve"> год</w:t>
      </w:r>
    </w:p>
    <w:p w:rsidR="0026123E" w:rsidRPr="00A02873" w:rsidRDefault="0026123E" w:rsidP="0026123E">
      <w:pPr>
        <w:jc w:val="both"/>
        <w:rPr>
          <w:rFonts w:ascii="Times New Roman" w:hAnsi="Times New Roman"/>
          <w:sz w:val="24"/>
          <w:szCs w:val="24"/>
        </w:rPr>
      </w:pPr>
    </w:p>
    <w:p w:rsidR="0026123E" w:rsidRPr="00A02873" w:rsidRDefault="00D76FEA" w:rsidP="00497B2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02873">
        <w:rPr>
          <w:rFonts w:ascii="Times New Roman" w:hAnsi="Times New Roman"/>
          <w:b/>
          <w:sz w:val="24"/>
          <w:szCs w:val="24"/>
        </w:rPr>
        <w:t xml:space="preserve">Акционерное общество «ПРИЗ» </w:t>
      </w:r>
      <w:r w:rsidR="00497B2E" w:rsidRPr="00A02873">
        <w:rPr>
          <w:rFonts w:ascii="Times New Roman" w:hAnsi="Times New Roman"/>
          <w:b/>
          <w:sz w:val="24"/>
          <w:szCs w:val="24"/>
        </w:rPr>
        <w:t>(</w:t>
      </w:r>
      <w:r w:rsidRPr="00A02873">
        <w:rPr>
          <w:rFonts w:ascii="Times New Roman" w:hAnsi="Times New Roman"/>
          <w:b/>
          <w:sz w:val="24"/>
          <w:szCs w:val="24"/>
        </w:rPr>
        <w:t>А</w:t>
      </w:r>
      <w:r w:rsidR="00497B2E" w:rsidRPr="00A02873">
        <w:rPr>
          <w:rFonts w:ascii="Times New Roman" w:hAnsi="Times New Roman"/>
          <w:b/>
          <w:sz w:val="24"/>
          <w:szCs w:val="24"/>
        </w:rPr>
        <w:t>О «</w:t>
      </w:r>
      <w:r w:rsidRPr="00A02873">
        <w:rPr>
          <w:rFonts w:ascii="Times New Roman" w:hAnsi="Times New Roman"/>
          <w:b/>
          <w:sz w:val="24"/>
          <w:szCs w:val="24"/>
        </w:rPr>
        <w:t>ПРИЗ</w:t>
      </w:r>
      <w:r w:rsidR="00497B2E" w:rsidRPr="00A02873">
        <w:rPr>
          <w:rFonts w:ascii="Times New Roman" w:hAnsi="Times New Roman"/>
          <w:b/>
          <w:sz w:val="24"/>
          <w:szCs w:val="24"/>
        </w:rPr>
        <w:t>»)</w:t>
      </w:r>
      <w:r w:rsidR="00497B2E" w:rsidRPr="00A02873">
        <w:rPr>
          <w:rFonts w:ascii="Times New Roman" w:hAnsi="Times New Roman"/>
          <w:sz w:val="24"/>
          <w:szCs w:val="24"/>
        </w:rPr>
        <w:t>, именуемое в дальнейшем</w:t>
      </w:r>
      <w:r w:rsidRPr="00A02873">
        <w:rPr>
          <w:rFonts w:ascii="Times New Roman" w:hAnsi="Times New Roman"/>
          <w:sz w:val="24"/>
          <w:szCs w:val="24"/>
        </w:rPr>
        <w:t xml:space="preserve"> «</w:t>
      </w:r>
      <w:r w:rsidR="00271966">
        <w:rPr>
          <w:rFonts w:ascii="Times New Roman" w:hAnsi="Times New Roman"/>
          <w:sz w:val="24"/>
          <w:szCs w:val="24"/>
        </w:rPr>
        <w:t>Покупатель</w:t>
      </w:r>
      <w:r w:rsidR="00635D3A" w:rsidRPr="00A02873">
        <w:rPr>
          <w:rFonts w:ascii="Times New Roman" w:hAnsi="Times New Roman"/>
          <w:sz w:val="24"/>
          <w:szCs w:val="24"/>
        </w:rPr>
        <w:t xml:space="preserve">», в лице </w:t>
      </w:r>
      <w:r w:rsidRPr="00A02873">
        <w:rPr>
          <w:rFonts w:ascii="Times New Roman" w:hAnsi="Times New Roman"/>
          <w:sz w:val="24"/>
          <w:szCs w:val="24"/>
        </w:rPr>
        <w:t xml:space="preserve">генерального </w:t>
      </w:r>
      <w:r w:rsidR="00635D3A" w:rsidRPr="00A02873">
        <w:rPr>
          <w:rFonts w:ascii="Times New Roman" w:hAnsi="Times New Roman"/>
          <w:sz w:val="24"/>
          <w:szCs w:val="24"/>
        </w:rPr>
        <w:t xml:space="preserve">директора </w:t>
      </w:r>
      <w:proofErr w:type="spellStart"/>
      <w:r w:rsidR="002304AE">
        <w:rPr>
          <w:rFonts w:ascii="Times New Roman" w:hAnsi="Times New Roman"/>
          <w:sz w:val="24"/>
          <w:szCs w:val="24"/>
        </w:rPr>
        <w:t>Молочниковой</w:t>
      </w:r>
      <w:proofErr w:type="spellEnd"/>
      <w:r w:rsidR="002304AE">
        <w:rPr>
          <w:rFonts w:ascii="Times New Roman" w:hAnsi="Times New Roman"/>
          <w:sz w:val="24"/>
          <w:szCs w:val="24"/>
        </w:rPr>
        <w:t xml:space="preserve"> Алены Алексеевны</w:t>
      </w:r>
      <w:r w:rsidR="00635D3A" w:rsidRPr="00A02873">
        <w:rPr>
          <w:rFonts w:ascii="Times New Roman" w:hAnsi="Times New Roman"/>
          <w:sz w:val="24"/>
          <w:szCs w:val="24"/>
        </w:rPr>
        <w:t>, действующего на основании устава, с одной стороны,</w:t>
      </w:r>
    </w:p>
    <w:p w:rsidR="00635D3A" w:rsidRPr="00A02873" w:rsidRDefault="00635D3A" w:rsidP="00497B2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2873">
        <w:rPr>
          <w:rFonts w:ascii="Times New Roman" w:hAnsi="Times New Roman"/>
          <w:sz w:val="24"/>
          <w:szCs w:val="24"/>
        </w:rPr>
        <w:t xml:space="preserve">и </w:t>
      </w:r>
      <w:r w:rsidRPr="00A02873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Полное наименование (Сокращенное наименование),</w:t>
      </w:r>
      <w:r w:rsidR="00FB13B5" w:rsidRPr="00A0287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B13B5" w:rsidRPr="00A02873">
        <w:rPr>
          <w:rFonts w:ascii="Times New Roman" w:hAnsi="Times New Roman"/>
          <w:sz w:val="24"/>
          <w:szCs w:val="24"/>
        </w:rPr>
        <w:t>именуемое                                 в дальнейшем «</w:t>
      </w:r>
      <w:r w:rsidR="005404BE" w:rsidRPr="00A02873">
        <w:rPr>
          <w:rFonts w:ascii="Times New Roman" w:hAnsi="Times New Roman"/>
          <w:sz w:val="24"/>
          <w:szCs w:val="24"/>
        </w:rPr>
        <w:t>Поставщик</w:t>
      </w:r>
      <w:r w:rsidR="00FB13B5" w:rsidRPr="00A02873">
        <w:rPr>
          <w:rFonts w:ascii="Times New Roman" w:hAnsi="Times New Roman"/>
          <w:sz w:val="24"/>
          <w:szCs w:val="24"/>
        </w:rPr>
        <w:t xml:space="preserve">», в лице </w:t>
      </w:r>
      <w:r w:rsidR="00FB13B5" w:rsidRPr="00A0287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указать наименование должности Ф.И.О. полностью,</w:t>
      </w:r>
      <w:r w:rsidR="00FB13B5" w:rsidRPr="00A02873">
        <w:rPr>
          <w:rFonts w:ascii="Times New Roman" w:hAnsi="Times New Roman"/>
          <w:color w:val="000000" w:themeColor="text1"/>
          <w:sz w:val="24"/>
          <w:szCs w:val="24"/>
        </w:rPr>
        <w:t xml:space="preserve"> действующего на основании </w:t>
      </w:r>
      <w:r w:rsidR="00FB13B5" w:rsidRPr="00A0287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устава/доверенности</w:t>
      </w:r>
      <w:r w:rsidR="00FB13B5" w:rsidRPr="00A02873">
        <w:rPr>
          <w:rFonts w:ascii="Times New Roman" w:hAnsi="Times New Roman"/>
          <w:color w:val="000000" w:themeColor="text1"/>
          <w:sz w:val="24"/>
          <w:szCs w:val="24"/>
        </w:rPr>
        <w:t>, с другой стороны,</w:t>
      </w:r>
    </w:p>
    <w:p w:rsidR="00FB13B5" w:rsidRPr="00A02873" w:rsidRDefault="00FB13B5" w:rsidP="00497B2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2873">
        <w:rPr>
          <w:rFonts w:ascii="Times New Roman" w:hAnsi="Times New Roman"/>
          <w:color w:val="000000" w:themeColor="text1"/>
          <w:sz w:val="24"/>
          <w:szCs w:val="24"/>
        </w:rPr>
        <w:t>вместе в дальнейшем именуемые «Стороны»</w:t>
      </w:r>
      <w:r w:rsidR="005404BE" w:rsidRPr="00A02873">
        <w:rPr>
          <w:rFonts w:ascii="Times New Roman" w:hAnsi="Times New Roman"/>
          <w:color w:val="000000" w:themeColor="text1"/>
          <w:sz w:val="24"/>
          <w:szCs w:val="24"/>
        </w:rPr>
        <w:t xml:space="preserve"> (по отдельности – «Сторона»)</w:t>
      </w:r>
      <w:r w:rsidRPr="00A0287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B13B5" w:rsidRPr="00A02873" w:rsidRDefault="00FB13B5" w:rsidP="0074006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2873">
        <w:rPr>
          <w:rFonts w:ascii="Times New Roman" w:hAnsi="Times New Roman"/>
          <w:color w:val="000000" w:themeColor="text1"/>
          <w:sz w:val="24"/>
          <w:szCs w:val="24"/>
        </w:rPr>
        <w:t>заключили настоящий договор о нижеследующем:</w:t>
      </w:r>
    </w:p>
    <w:p w:rsidR="00740065" w:rsidRPr="00A02873" w:rsidRDefault="00FB13B5" w:rsidP="0074006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02873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:rsidR="00740065" w:rsidRDefault="00D21962" w:rsidP="000A7E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02873">
        <w:rPr>
          <w:rFonts w:ascii="Times New Roman" w:hAnsi="Times New Roman"/>
          <w:sz w:val="24"/>
          <w:szCs w:val="24"/>
        </w:rPr>
        <w:t xml:space="preserve">Поставщик принимает на себя обязательства в течение всего срока действия настоящего договора поставлять </w:t>
      </w:r>
      <w:hyperlink r:id="rId8" w:history="1">
        <w:r w:rsidR="00B57F08" w:rsidRPr="00A02873">
          <w:rPr>
            <w:rStyle w:val="a9"/>
            <w:rFonts w:ascii="Times New Roman" w:hAnsi="Times New Roman"/>
            <w:color w:val="000000"/>
            <w:sz w:val="24"/>
            <w:szCs w:val="24"/>
            <w:highlight w:val="yellow"/>
            <w:u w:val="none"/>
          </w:rPr>
          <w:t>________________</w:t>
        </w:r>
      </w:hyperlink>
      <w:r w:rsidR="00B57F08">
        <w:rPr>
          <w:rFonts w:ascii="Times New Roman" w:hAnsi="Times New Roman"/>
          <w:color w:val="000000"/>
          <w:sz w:val="24"/>
          <w:szCs w:val="24"/>
        </w:rPr>
        <w:t>, именуемый в дальнейшем «</w:t>
      </w:r>
      <w:r w:rsidR="00B57F08">
        <w:rPr>
          <w:rFonts w:ascii="Times New Roman" w:hAnsi="Times New Roman"/>
          <w:sz w:val="24"/>
          <w:szCs w:val="24"/>
        </w:rPr>
        <w:t>Т</w:t>
      </w:r>
      <w:r w:rsidRPr="00A02873">
        <w:rPr>
          <w:rFonts w:ascii="Times New Roman" w:hAnsi="Times New Roman"/>
          <w:sz w:val="24"/>
          <w:szCs w:val="24"/>
        </w:rPr>
        <w:t>овар</w:t>
      </w:r>
      <w:r w:rsidR="00B57F08">
        <w:rPr>
          <w:rFonts w:ascii="Times New Roman" w:hAnsi="Times New Roman"/>
          <w:sz w:val="24"/>
          <w:szCs w:val="24"/>
        </w:rPr>
        <w:t xml:space="preserve">» </w:t>
      </w:r>
      <w:r w:rsidRPr="00A02873">
        <w:rPr>
          <w:rFonts w:ascii="Times New Roman" w:hAnsi="Times New Roman"/>
          <w:sz w:val="24"/>
          <w:szCs w:val="24"/>
        </w:rPr>
        <w:t xml:space="preserve"> </w:t>
      </w:r>
      <w:r w:rsidR="00B60ECE" w:rsidRPr="00A02873">
        <w:rPr>
          <w:rFonts w:ascii="Times New Roman" w:hAnsi="Times New Roman"/>
          <w:sz w:val="24"/>
          <w:szCs w:val="24"/>
        </w:rPr>
        <w:t xml:space="preserve">на основании </w:t>
      </w:r>
      <w:r w:rsidR="00AE1627" w:rsidRPr="00A02873">
        <w:rPr>
          <w:rFonts w:ascii="Times New Roman" w:hAnsi="Times New Roman"/>
          <w:sz w:val="24"/>
          <w:szCs w:val="24"/>
        </w:rPr>
        <w:t>заявок</w:t>
      </w:r>
      <w:r w:rsidRPr="00A02873">
        <w:rPr>
          <w:rFonts w:ascii="Times New Roman" w:hAnsi="Times New Roman"/>
          <w:sz w:val="24"/>
          <w:szCs w:val="24"/>
        </w:rPr>
        <w:t xml:space="preserve"> Покупателя, </w:t>
      </w:r>
      <w:r w:rsidR="00AE1627" w:rsidRPr="00A02873">
        <w:rPr>
          <w:rFonts w:ascii="Times New Roman" w:hAnsi="Times New Roman"/>
          <w:sz w:val="24"/>
          <w:szCs w:val="24"/>
        </w:rPr>
        <w:t xml:space="preserve">являющихся </w:t>
      </w:r>
      <w:r w:rsidRPr="00A02873">
        <w:rPr>
          <w:rFonts w:ascii="Times New Roman" w:hAnsi="Times New Roman"/>
          <w:sz w:val="24"/>
          <w:szCs w:val="24"/>
        </w:rPr>
        <w:t xml:space="preserve">неотъемлемой частью настоящего договора, а Покупатель обязуется принять </w:t>
      </w:r>
      <w:r w:rsidR="00E838EF">
        <w:rPr>
          <w:rFonts w:ascii="Times New Roman" w:hAnsi="Times New Roman"/>
          <w:sz w:val="24"/>
          <w:szCs w:val="24"/>
        </w:rPr>
        <w:t>этот Т</w:t>
      </w:r>
      <w:r w:rsidRPr="00A02873">
        <w:rPr>
          <w:rFonts w:ascii="Times New Roman" w:hAnsi="Times New Roman"/>
          <w:sz w:val="24"/>
          <w:szCs w:val="24"/>
        </w:rPr>
        <w:t xml:space="preserve">овар и оплатить. </w:t>
      </w:r>
    </w:p>
    <w:p w:rsidR="003213BF" w:rsidRPr="00894255" w:rsidRDefault="003213BF" w:rsidP="0089425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366DD">
        <w:rPr>
          <w:rFonts w:ascii="Times New Roman" w:hAnsi="Times New Roman"/>
          <w:sz w:val="24"/>
          <w:szCs w:val="24"/>
        </w:rPr>
        <w:t>Пос</w:t>
      </w:r>
      <w:r>
        <w:rPr>
          <w:rFonts w:ascii="Times New Roman" w:hAnsi="Times New Roman"/>
          <w:sz w:val="24"/>
          <w:szCs w:val="24"/>
        </w:rPr>
        <w:t xml:space="preserve">тавщик </w:t>
      </w:r>
      <w:r w:rsidR="00894255">
        <w:rPr>
          <w:rFonts w:ascii="Times New Roman" w:hAnsi="Times New Roman"/>
          <w:sz w:val="24"/>
          <w:szCs w:val="24"/>
        </w:rPr>
        <w:t>обязан</w:t>
      </w:r>
      <w:r>
        <w:rPr>
          <w:rFonts w:ascii="Times New Roman" w:hAnsi="Times New Roman"/>
          <w:sz w:val="24"/>
          <w:szCs w:val="24"/>
        </w:rPr>
        <w:t xml:space="preserve"> проинформировать П</w:t>
      </w:r>
      <w:r w:rsidRPr="00D366DD">
        <w:rPr>
          <w:rFonts w:ascii="Times New Roman" w:hAnsi="Times New Roman"/>
          <w:sz w:val="24"/>
          <w:szCs w:val="24"/>
        </w:rPr>
        <w:t xml:space="preserve">окупателя о выводе Товара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894255">
        <w:rPr>
          <w:rFonts w:ascii="Times New Roman" w:hAnsi="Times New Roman"/>
          <w:sz w:val="24"/>
          <w:szCs w:val="24"/>
        </w:rPr>
        <w:t xml:space="preserve">из производства, </w:t>
      </w:r>
      <w:r w:rsidRPr="00D366DD">
        <w:rPr>
          <w:rFonts w:ascii="Times New Roman" w:hAnsi="Times New Roman"/>
          <w:sz w:val="24"/>
          <w:szCs w:val="24"/>
        </w:rPr>
        <w:t>об изменении места производства Товара</w:t>
      </w:r>
      <w:r w:rsidR="00894255">
        <w:rPr>
          <w:rFonts w:ascii="Times New Roman" w:hAnsi="Times New Roman"/>
          <w:sz w:val="24"/>
          <w:szCs w:val="24"/>
        </w:rPr>
        <w:t xml:space="preserve"> и об изменении </w:t>
      </w:r>
      <w:r w:rsidR="00894255" w:rsidRPr="00D366DD">
        <w:rPr>
          <w:rFonts w:ascii="Times New Roman" w:hAnsi="Times New Roman"/>
          <w:sz w:val="24"/>
          <w:szCs w:val="24"/>
        </w:rPr>
        <w:t>рецептур</w:t>
      </w:r>
      <w:r w:rsidR="00894255">
        <w:rPr>
          <w:rFonts w:ascii="Times New Roman" w:hAnsi="Times New Roman"/>
          <w:sz w:val="24"/>
          <w:szCs w:val="24"/>
        </w:rPr>
        <w:t>ы</w:t>
      </w:r>
      <w:r w:rsidR="00894255" w:rsidRPr="00D366DD">
        <w:rPr>
          <w:rFonts w:ascii="Times New Roman" w:hAnsi="Times New Roman"/>
          <w:sz w:val="24"/>
          <w:szCs w:val="24"/>
        </w:rPr>
        <w:t xml:space="preserve"> или технологи</w:t>
      </w:r>
      <w:r w:rsidR="00894255">
        <w:rPr>
          <w:rFonts w:ascii="Times New Roman" w:hAnsi="Times New Roman"/>
          <w:sz w:val="24"/>
          <w:szCs w:val="24"/>
        </w:rPr>
        <w:t>и</w:t>
      </w:r>
      <w:r w:rsidR="00894255" w:rsidRPr="00D366DD">
        <w:rPr>
          <w:rFonts w:ascii="Times New Roman" w:hAnsi="Times New Roman"/>
          <w:sz w:val="24"/>
          <w:szCs w:val="24"/>
        </w:rPr>
        <w:t xml:space="preserve"> производства</w:t>
      </w:r>
      <w:r w:rsidR="00894255">
        <w:rPr>
          <w:rFonts w:ascii="Times New Roman" w:hAnsi="Times New Roman"/>
          <w:sz w:val="24"/>
          <w:szCs w:val="24"/>
        </w:rPr>
        <w:t xml:space="preserve"> Товара, которое привело </w:t>
      </w:r>
      <w:r w:rsidR="00894255" w:rsidRPr="00D366DD">
        <w:rPr>
          <w:rFonts w:ascii="Times New Roman" w:hAnsi="Times New Roman"/>
          <w:sz w:val="24"/>
          <w:szCs w:val="24"/>
        </w:rPr>
        <w:t>к снижению качества выпускаем</w:t>
      </w:r>
      <w:r w:rsidR="00894255">
        <w:rPr>
          <w:rFonts w:ascii="Times New Roman" w:hAnsi="Times New Roman"/>
          <w:sz w:val="24"/>
          <w:szCs w:val="24"/>
        </w:rPr>
        <w:t>ого</w:t>
      </w:r>
      <w:r w:rsidR="00894255" w:rsidRPr="00D366DD">
        <w:rPr>
          <w:rFonts w:ascii="Times New Roman" w:hAnsi="Times New Roman"/>
          <w:sz w:val="24"/>
          <w:szCs w:val="24"/>
        </w:rPr>
        <w:t xml:space="preserve"> </w:t>
      </w:r>
      <w:r w:rsidR="00894255">
        <w:rPr>
          <w:rFonts w:ascii="Times New Roman" w:hAnsi="Times New Roman"/>
          <w:sz w:val="24"/>
          <w:szCs w:val="24"/>
        </w:rPr>
        <w:t>Товара</w:t>
      </w:r>
      <w:r w:rsidRPr="00D366DD">
        <w:rPr>
          <w:rFonts w:ascii="Times New Roman" w:hAnsi="Times New Roman"/>
          <w:sz w:val="24"/>
          <w:szCs w:val="24"/>
        </w:rPr>
        <w:t>.</w:t>
      </w:r>
    </w:p>
    <w:p w:rsidR="00740065" w:rsidRPr="00A02873" w:rsidRDefault="004B6107" w:rsidP="0074006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</w:t>
      </w:r>
      <w:r w:rsidR="00AE637B" w:rsidRPr="00A02873">
        <w:rPr>
          <w:rFonts w:ascii="Times New Roman" w:hAnsi="Times New Roman"/>
          <w:b/>
          <w:sz w:val="24"/>
          <w:szCs w:val="24"/>
        </w:rPr>
        <w:t xml:space="preserve"> </w:t>
      </w:r>
      <w:r w:rsidR="00740065" w:rsidRPr="00A02873">
        <w:rPr>
          <w:rFonts w:ascii="Times New Roman" w:hAnsi="Times New Roman"/>
          <w:b/>
          <w:sz w:val="24"/>
          <w:szCs w:val="24"/>
        </w:rPr>
        <w:t xml:space="preserve">РАЗМЕЩЕНИЯ </w:t>
      </w:r>
      <w:r w:rsidR="00AE637B" w:rsidRPr="00A02873">
        <w:rPr>
          <w:rFonts w:ascii="Times New Roman" w:hAnsi="Times New Roman"/>
          <w:b/>
          <w:sz w:val="24"/>
          <w:szCs w:val="24"/>
        </w:rPr>
        <w:t>ЗАЯВКИ</w:t>
      </w:r>
    </w:p>
    <w:p w:rsidR="000A7EA9" w:rsidRPr="00A02873" w:rsidRDefault="000A7EA9" w:rsidP="000A7EA9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2873">
        <w:rPr>
          <w:rFonts w:ascii="Times New Roman" w:hAnsi="Times New Roman"/>
          <w:sz w:val="24"/>
          <w:szCs w:val="24"/>
        </w:rPr>
        <w:t xml:space="preserve">Покупатель для приобретения Товара </w:t>
      </w:r>
      <w:r w:rsidR="00740065" w:rsidRPr="00A02873">
        <w:rPr>
          <w:rFonts w:ascii="Times New Roman" w:hAnsi="Times New Roman"/>
          <w:sz w:val="24"/>
          <w:szCs w:val="24"/>
        </w:rPr>
        <w:t xml:space="preserve">обязан предоставить </w:t>
      </w:r>
      <w:r w:rsidRPr="00A02873">
        <w:rPr>
          <w:rFonts w:ascii="Times New Roman" w:hAnsi="Times New Roman"/>
          <w:sz w:val="24"/>
          <w:szCs w:val="24"/>
        </w:rPr>
        <w:t>Поставщику</w:t>
      </w:r>
      <w:r w:rsidR="00740065" w:rsidRPr="00A02873">
        <w:rPr>
          <w:rFonts w:ascii="Times New Roman" w:hAnsi="Times New Roman"/>
          <w:sz w:val="24"/>
          <w:szCs w:val="24"/>
        </w:rPr>
        <w:t xml:space="preserve">  заявку, которая должна содержать: вид продукции, технические параметры, количество, </w:t>
      </w:r>
      <w:r w:rsidRPr="00A02873">
        <w:rPr>
          <w:rFonts w:ascii="Times New Roman" w:hAnsi="Times New Roman"/>
          <w:sz w:val="24"/>
          <w:szCs w:val="24"/>
        </w:rPr>
        <w:t>критичный для поставки срок</w:t>
      </w:r>
      <w:r w:rsidR="00740065" w:rsidRPr="00A02873">
        <w:rPr>
          <w:rFonts w:ascii="Times New Roman" w:hAnsi="Times New Roman"/>
          <w:sz w:val="24"/>
          <w:szCs w:val="24"/>
        </w:rPr>
        <w:t xml:space="preserve"> и иную необходимую информацию.</w:t>
      </w:r>
    </w:p>
    <w:p w:rsidR="000A7EA9" w:rsidRPr="00754036" w:rsidRDefault="00740065" w:rsidP="000A7EA9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036">
        <w:rPr>
          <w:rFonts w:ascii="Times New Roman" w:hAnsi="Times New Roman"/>
          <w:sz w:val="24"/>
          <w:szCs w:val="24"/>
        </w:rPr>
        <w:t xml:space="preserve">Заявка предоставляется </w:t>
      </w:r>
      <w:r w:rsidR="000A7EA9" w:rsidRPr="00754036">
        <w:rPr>
          <w:rFonts w:ascii="Times New Roman" w:hAnsi="Times New Roman"/>
          <w:sz w:val="24"/>
          <w:szCs w:val="24"/>
        </w:rPr>
        <w:t>Поставщику</w:t>
      </w:r>
      <w:r w:rsidRPr="00754036">
        <w:rPr>
          <w:rFonts w:ascii="Times New Roman" w:hAnsi="Times New Roman"/>
          <w:sz w:val="24"/>
          <w:szCs w:val="24"/>
        </w:rPr>
        <w:t xml:space="preserve"> путем ее передачи в форме</w:t>
      </w:r>
    </w:p>
    <w:p w:rsidR="000A7EA9" w:rsidRPr="00754036" w:rsidRDefault="00740065" w:rsidP="000A7EA9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036">
        <w:rPr>
          <w:rFonts w:ascii="Times New Roman" w:hAnsi="Times New Roman"/>
          <w:color w:val="000000"/>
          <w:sz w:val="24"/>
          <w:szCs w:val="24"/>
        </w:rPr>
        <w:t xml:space="preserve">оригинала с подписью </w:t>
      </w:r>
      <w:r w:rsidR="000A7EA9" w:rsidRPr="00754036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754036">
        <w:rPr>
          <w:rFonts w:ascii="Times New Roman" w:hAnsi="Times New Roman"/>
          <w:color w:val="000000"/>
          <w:sz w:val="24"/>
          <w:szCs w:val="24"/>
        </w:rPr>
        <w:t xml:space="preserve"> или его уполномоченного представителя;</w:t>
      </w:r>
    </w:p>
    <w:p w:rsidR="000A7EA9" w:rsidRPr="00754036" w:rsidRDefault="00740065" w:rsidP="000A7EA9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036">
        <w:rPr>
          <w:rFonts w:ascii="Times New Roman" w:hAnsi="Times New Roman"/>
          <w:color w:val="000000"/>
          <w:sz w:val="24"/>
          <w:szCs w:val="24"/>
        </w:rPr>
        <w:t xml:space="preserve">скана оригинала с подписью </w:t>
      </w:r>
      <w:r w:rsidR="000A7EA9" w:rsidRPr="00754036">
        <w:rPr>
          <w:rFonts w:ascii="Times New Roman" w:hAnsi="Times New Roman"/>
          <w:color w:val="000000"/>
          <w:sz w:val="24"/>
          <w:szCs w:val="24"/>
        </w:rPr>
        <w:t>Покупателя</w:t>
      </w:r>
      <w:r w:rsidRPr="00754036">
        <w:rPr>
          <w:rFonts w:ascii="Times New Roman" w:hAnsi="Times New Roman"/>
          <w:color w:val="000000"/>
          <w:sz w:val="24"/>
          <w:szCs w:val="24"/>
        </w:rPr>
        <w:t xml:space="preserve"> или его уполномоченного представителя на электронную почту </w:t>
      </w:r>
      <w:r w:rsidR="000A7EA9" w:rsidRPr="00754036">
        <w:rPr>
          <w:rFonts w:ascii="Times New Roman" w:hAnsi="Times New Roman"/>
          <w:color w:val="000000"/>
          <w:sz w:val="24"/>
          <w:szCs w:val="24"/>
        </w:rPr>
        <w:t>Поставщика</w:t>
      </w:r>
      <w:r w:rsidRPr="0075403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9" w:history="1">
        <w:r w:rsidR="000A7EA9" w:rsidRPr="00754036">
          <w:rPr>
            <w:rStyle w:val="a9"/>
            <w:rFonts w:ascii="Times New Roman" w:hAnsi="Times New Roman"/>
            <w:color w:val="000000"/>
            <w:sz w:val="24"/>
            <w:szCs w:val="24"/>
            <w:highlight w:val="yellow"/>
            <w:u w:val="none"/>
          </w:rPr>
          <w:t>________________</w:t>
        </w:r>
      </w:hyperlink>
      <w:r w:rsidRPr="00754036">
        <w:rPr>
          <w:rFonts w:ascii="Times New Roman" w:hAnsi="Times New Roman"/>
          <w:color w:val="000000"/>
          <w:sz w:val="24"/>
          <w:szCs w:val="24"/>
        </w:rPr>
        <w:t xml:space="preserve"> или электронную почту закрепленного за </w:t>
      </w:r>
      <w:r w:rsidR="000A7EA9" w:rsidRPr="00754036">
        <w:rPr>
          <w:rFonts w:ascii="Times New Roman" w:hAnsi="Times New Roman"/>
          <w:color w:val="000000"/>
          <w:sz w:val="24"/>
          <w:szCs w:val="24"/>
        </w:rPr>
        <w:t>Покупателем</w:t>
      </w:r>
      <w:r w:rsidRPr="00754036">
        <w:rPr>
          <w:rFonts w:ascii="Times New Roman" w:hAnsi="Times New Roman"/>
          <w:color w:val="000000"/>
          <w:sz w:val="24"/>
          <w:szCs w:val="24"/>
        </w:rPr>
        <w:t xml:space="preserve"> работника </w:t>
      </w:r>
      <w:r w:rsidR="000A7EA9" w:rsidRPr="00754036">
        <w:rPr>
          <w:rFonts w:ascii="Times New Roman" w:hAnsi="Times New Roman"/>
          <w:color w:val="000000"/>
          <w:sz w:val="24"/>
          <w:szCs w:val="24"/>
        </w:rPr>
        <w:t>Поставщика</w:t>
      </w:r>
      <w:r w:rsidRPr="00754036">
        <w:rPr>
          <w:rFonts w:ascii="Times New Roman" w:hAnsi="Times New Roman"/>
          <w:color w:val="000000"/>
          <w:sz w:val="24"/>
          <w:szCs w:val="24"/>
        </w:rPr>
        <w:t xml:space="preserve"> с доменом </w:t>
      </w:r>
      <w:hyperlink r:id="rId10" w:history="1">
        <w:r w:rsidR="000A7EA9" w:rsidRPr="00754036">
          <w:rPr>
            <w:rStyle w:val="a9"/>
            <w:rFonts w:ascii="Times New Roman" w:hAnsi="Times New Roman"/>
            <w:color w:val="000000"/>
            <w:sz w:val="24"/>
            <w:szCs w:val="24"/>
            <w:highlight w:val="yellow"/>
            <w:u w:val="none"/>
          </w:rPr>
          <w:t>________________</w:t>
        </w:r>
      </w:hyperlink>
      <w:r w:rsidRPr="00754036">
        <w:rPr>
          <w:rFonts w:ascii="Times New Roman" w:hAnsi="Times New Roman"/>
          <w:color w:val="000000"/>
          <w:sz w:val="24"/>
          <w:szCs w:val="24"/>
        </w:rPr>
        <w:t>;</w:t>
      </w:r>
    </w:p>
    <w:p w:rsidR="000A7EA9" w:rsidRPr="00754036" w:rsidRDefault="00740065" w:rsidP="000A7EA9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036">
        <w:rPr>
          <w:rFonts w:ascii="Times New Roman" w:hAnsi="Times New Roman"/>
          <w:color w:val="000000"/>
          <w:sz w:val="24"/>
          <w:szCs w:val="24"/>
        </w:rPr>
        <w:t xml:space="preserve">электронного письма (электронных писем) с указанием сведений, указанных в п. 2.1. настоящего договора на электронную почту </w:t>
      </w:r>
      <w:r w:rsidR="000A7EA9" w:rsidRPr="00754036">
        <w:rPr>
          <w:rFonts w:ascii="Times New Roman" w:hAnsi="Times New Roman"/>
          <w:color w:val="000000"/>
          <w:sz w:val="24"/>
          <w:szCs w:val="24"/>
        </w:rPr>
        <w:t xml:space="preserve">Поставщика </w:t>
      </w:r>
      <w:hyperlink r:id="rId11" w:history="1">
        <w:r w:rsidR="000A7EA9" w:rsidRPr="00754036">
          <w:rPr>
            <w:rStyle w:val="a9"/>
            <w:rFonts w:ascii="Times New Roman" w:hAnsi="Times New Roman"/>
            <w:color w:val="000000"/>
            <w:sz w:val="24"/>
            <w:szCs w:val="24"/>
            <w:highlight w:val="yellow"/>
            <w:u w:val="none"/>
          </w:rPr>
          <w:t>________________</w:t>
        </w:r>
      </w:hyperlink>
      <w:r w:rsidR="000A7EA9" w:rsidRPr="00754036">
        <w:rPr>
          <w:rFonts w:ascii="Times New Roman" w:hAnsi="Times New Roman"/>
          <w:color w:val="000000"/>
          <w:sz w:val="24"/>
          <w:szCs w:val="24"/>
        </w:rPr>
        <w:t xml:space="preserve"> или электронную почту закрепленного за Покупателем работника Поставщика с доменом </w:t>
      </w:r>
      <w:hyperlink r:id="rId12" w:history="1">
        <w:r w:rsidR="000A7EA9" w:rsidRPr="00754036">
          <w:rPr>
            <w:rStyle w:val="a9"/>
            <w:rFonts w:ascii="Times New Roman" w:hAnsi="Times New Roman"/>
            <w:color w:val="000000"/>
            <w:sz w:val="24"/>
            <w:szCs w:val="24"/>
            <w:highlight w:val="yellow"/>
            <w:u w:val="none"/>
          </w:rPr>
          <w:t>________________</w:t>
        </w:r>
      </w:hyperlink>
      <w:r w:rsidR="000A7EA9" w:rsidRPr="00754036">
        <w:rPr>
          <w:rFonts w:ascii="Times New Roman" w:hAnsi="Times New Roman"/>
          <w:color w:val="000000"/>
          <w:sz w:val="24"/>
          <w:szCs w:val="24"/>
        </w:rPr>
        <w:t>;</w:t>
      </w:r>
    </w:p>
    <w:p w:rsidR="000A18B2" w:rsidRPr="000A18B2" w:rsidRDefault="00740065" w:rsidP="000A18B2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036">
        <w:rPr>
          <w:rFonts w:ascii="Times New Roman" w:hAnsi="Times New Roman"/>
          <w:color w:val="000000"/>
          <w:sz w:val="24"/>
          <w:szCs w:val="24"/>
        </w:rPr>
        <w:t>сообщения с указанием сведений, указанных в п. 2.</w:t>
      </w:r>
      <w:r w:rsidR="000A7EA9" w:rsidRPr="00754036">
        <w:rPr>
          <w:rFonts w:ascii="Times New Roman" w:hAnsi="Times New Roman"/>
          <w:color w:val="000000"/>
          <w:sz w:val="24"/>
          <w:szCs w:val="24"/>
        </w:rPr>
        <w:t xml:space="preserve">1. настоящего договора,                  на факс Поставщика </w:t>
      </w:r>
      <w:hyperlink r:id="rId13" w:history="1">
        <w:r w:rsidR="000A7EA9" w:rsidRPr="00754036">
          <w:rPr>
            <w:rStyle w:val="a9"/>
            <w:rFonts w:ascii="Times New Roman" w:hAnsi="Times New Roman"/>
            <w:color w:val="000000"/>
            <w:sz w:val="24"/>
            <w:szCs w:val="24"/>
            <w:highlight w:val="yellow"/>
            <w:u w:val="none"/>
          </w:rPr>
          <w:t>________________</w:t>
        </w:r>
      </w:hyperlink>
      <w:r w:rsidR="000A7EA9" w:rsidRPr="00754036">
        <w:rPr>
          <w:rFonts w:ascii="Times New Roman" w:hAnsi="Times New Roman"/>
          <w:color w:val="000000"/>
          <w:sz w:val="24"/>
          <w:szCs w:val="24"/>
        </w:rPr>
        <w:t>.</w:t>
      </w:r>
    </w:p>
    <w:p w:rsidR="000A18B2" w:rsidRPr="004B6107" w:rsidRDefault="000A18B2" w:rsidP="000A18B2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8B2">
        <w:rPr>
          <w:rFonts w:ascii="Times New Roman" w:hAnsi="Times New Roman"/>
          <w:sz w:val="24"/>
          <w:szCs w:val="24"/>
        </w:rPr>
        <w:t>Поставка товара осуществляется Поставщиком в строгом соответствии                          с заявкой Покупателя (п. 2.1. настоящего договора).</w:t>
      </w:r>
    </w:p>
    <w:p w:rsidR="004B6107" w:rsidRPr="00F606B2" w:rsidRDefault="004B6107" w:rsidP="004B6107">
      <w:pPr>
        <w:numPr>
          <w:ilvl w:val="1"/>
          <w:numId w:val="1"/>
        </w:numPr>
        <w:jc w:val="both"/>
        <w:rPr>
          <w:rStyle w:val="3"/>
          <w:rFonts w:ascii="Times New Roman" w:hAnsi="Times New Roman"/>
          <w:b/>
          <w:color w:val="000000"/>
          <w:szCs w:val="24"/>
        </w:rPr>
      </w:pPr>
      <w:r w:rsidRPr="00F606B2">
        <w:rPr>
          <w:rStyle w:val="3"/>
          <w:rFonts w:ascii="Times New Roman" w:hAnsi="Times New Roman"/>
          <w:color w:val="000000"/>
          <w:szCs w:val="24"/>
        </w:rPr>
        <w:t xml:space="preserve">Поставщик </w:t>
      </w:r>
      <w:r w:rsidRPr="00F606B2">
        <w:rPr>
          <w:rStyle w:val="3"/>
          <w:rFonts w:ascii="Times New Roman" w:hAnsi="Times New Roman"/>
          <w:szCs w:val="24"/>
        </w:rPr>
        <w:t xml:space="preserve">вправе привлекать иных лиц, которые будут полностью или частично помогать в исполнении обязательств по настоящему договору или которые будут полностью или частично исполнять за </w:t>
      </w:r>
      <w:r w:rsidRPr="00F606B2">
        <w:rPr>
          <w:rFonts w:ascii="Times New Roman" w:hAnsi="Times New Roman"/>
          <w:sz w:val="24"/>
          <w:szCs w:val="24"/>
        </w:rPr>
        <w:t>Поставщика</w:t>
      </w:r>
      <w:r w:rsidRPr="00F606B2">
        <w:rPr>
          <w:rStyle w:val="3"/>
          <w:rFonts w:ascii="Times New Roman" w:hAnsi="Times New Roman"/>
          <w:szCs w:val="24"/>
        </w:rPr>
        <w:t xml:space="preserve"> обязательства по настоящему договору. Ответственность за (без</w:t>
      </w:r>
      <w:proofErr w:type="gramStart"/>
      <w:r w:rsidRPr="00F606B2">
        <w:rPr>
          <w:rStyle w:val="3"/>
          <w:rFonts w:ascii="Times New Roman" w:hAnsi="Times New Roman"/>
          <w:szCs w:val="24"/>
        </w:rPr>
        <w:t>)д</w:t>
      </w:r>
      <w:proofErr w:type="gramEnd"/>
      <w:r w:rsidRPr="00F606B2">
        <w:rPr>
          <w:rStyle w:val="3"/>
          <w:rFonts w:ascii="Times New Roman" w:hAnsi="Times New Roman"/>
          <w:szCs w:val="24"/>
        </w:rPr>
        <w:t>ействия данных лиц перед Покупателем несет Поставщик.</w:t>
      </w:r>
    </w:p>
    <w:p w:rsidR="004B6107" w:rsidRPr="00083D31" w:rsidRDefault="004B6107" w:rsidP="004B6107">
      <w:pPr>
        <w:numPr>
          <w:ilvl w:val="1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06B2">
        <w:rPr>
          <w:rFonts w:ascii="Times New Roman" w:hAnsi="Times New Roman"/>
          <w:color w:val="000000"/>
          <w:sz w:val="24"/>
          <w:szCs w:val="24"/>
        </w:rPr>
        <w:t xml:space="preserve">Поставщик обязуется оказывать содействие Покупателю </w:t>
      </w:r>
      <w:r w:rsidRPr="00F606B2">
        <w:rPr>
          <w:rFonts w:ascii="Times New Roman" w:hAnsi="Times New Roman"/>
          <w:sz w:val="24"/>
          <w:szCs w:val="24"/>
        </w:rPr>
        <w:t>на всех этапах исполнения им условий настоящего договора и осуществлять все возможные необходимые мероприятия для наиболее эффективного исполнения обязательств                        по настоящему договору Покупателем.</w:t>
      </w:r>
    </w:p>
    <w:p w:rsidR="00083D31" w:rsidRPr="00083D31" w:rsidRDefault="00083D31" w:rsidP="004B6107">
      <w:pPr>
        <w:numPr>
          <w:ilvl w:val="1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83D31">
        <w:rPr>
          <w:rFonts w:ascii="Times New Roman" w:hAnsi="Times New Roman"/>
          <w:color w:val="000000" w:themeColor="text1"/>
          <w:spacing w:val="-6"/>
          <w:sz w:val="24"/>
          <w:szCs w:val="24"/>
        </w:rPr>
        <w:t>Стороны на основании ст. 421 ГК РФ договорились о том, что при ожидании поставки Товара от Поставщика Покупатель не производит и не предполагает заказ данного Товара у иных лиц до момента обоснованного отказа Покупателя от приобретения данного Товара у Поставщика.</w:t>
      </w:r>
    </w:p>
    <w:p w:rsidR="008828B9" w:rsidRPr="00F606B2" w:rsidRDefault="008828B9" w:rsidP="00236972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КАЧЕСТВО ТОВАРА</w:t>
      </w:r>
    </w:p>
    <w:p w:rsidR="008828B9" w:rsidRPr="00F606B2" w:rsidRDefault="008828B9" w:rsidP="008828B9">
      <w:pPr>
        <w:pStyle w:val="a4"/>
        <w:numPr>
          <w:ilvl w:val="1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  <w:lang w:eastAsia="ru-RU"/>
        </w:rPr>
        <w:t>Сро</w:t>
      </w:r>
      <w:r w:rsidR="00827011" w:rsidRPr="00F606B2">
        <w:rPr>
          <w:rFonts w:ascii="Times New Roman" w:hAnsi="Times New Roman"/>
          <w:sz w:val="24"/>
          <w:szCs w:val="24"/>
          <w:lang w:eastAsia="ru-RU"/>
        </w:rPr>
        <w:t>к годности (</w:t>
      </w:r>
      <w:r w:rsidR="0042048D" w:rsidRPr="00F606B2">
        <w:rPr>
          <w:rFonts w:ascii="Times New Roman" w:hAnsi="Times New Roman"/>
          <w:sz w:val="24"/>
          <w:szCs w:val="24"/>
          <w:lang w:eastAsia="ru-RU"/>
        </w:rPr>
        <w:t>гарантийный срок</w:t>
      </w:r>
      <w:r w:rsidR="00827011" w:rsidRPr="00F606B2">
        <w:rPr>
          <w:rFonts w:ascii="Times New Roman" w:hAnsi="Times New Roman"/>
          <w:sz w:val="24"/>
          <w:szCs w:val="24"/>
          <w:lang w:eastAsia="ru-RU"/>
        </w:rPr>
        <w:t>) поставляемых Товаров на дату поставки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 до</w:t>
      </w:r>
      <w:r w:rsidR="00B52701" w:rsidRPr="00F606B2">
        <w:rPr>
          <w:rFonts w:ascii="Times New Roman" w:hAnsi="Times New Roman"/>
          <w:sz w:val="24"/>
          <w:szCs w:val="24"/>
          <w:lang w:eastAsia="ru-RU"/>
        </w:rPr>
        <w:t>лжен составлять не менее 70% от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 установленного срока годности</w:t>
      </w:r>
      <w:r w:rsidR="005372D3" w:rsidRPr="00F606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E023D" w:rsidRPr="00F606B2">
        <w:rPr>
          <w:rFonts w:ascii="Times New Roman" w:hAnsi="Times New Roman"/>
          <w:sz w:val="24"/>
          <w:szCs w:val="24"/>
          <w:lang w:eastAsia="ru-RU"/>
        </w:rPr>
        <w:t xml:space="preserve">(гарантийного срока) </w:t>
      </w:r>
      <w:r w:rsidR="00F67BCB" w:rsidRPr="00F606B2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5372D3" w:rsidRPr="00F606B2">
        <w:rPr>
          <w:rFonts w:ascii="Times New Roman" w:hAnsi="Times New Roman"/>
          <w:sz w:val="24"/>
          <w:szCs w:val="24"/>
          <w:lang w:eastAsia="ru-RU"/>
        </w:rPr>
        <w:t>этот Товар</w:t>
      </w:r>
      <w:r w:rsidR="00F67BCB" w:rsidRPr="00F606B2">
        <w:rPr>
          <w:rFonts w:ascii="Times New Roman" w:hAnsi="Times New Roman"/>
          <w:sz w:val="24"/>
          <w:szCs w:val="24"/>
          <w:lang w:eastAsia="ru-RU"/>
        </w:rPr>
        <w:t xml:space="preserve"> производителем</w:t>
      </w:r>
      <w:r w:rsidRPr="00F606B2">
        <w:rPr>
          <w:rFonts w:ascii="Times New Roman" w:hAnsi="Times New Roman"/>
          <w:sz w:val="24"/>
          <w:szCs w:val="24"/>
          <w:lang w:eastAsia="ru-RU"/>
        </w:rPr>
        <w:t>.</w:t>
      </w:r>
    </w:p>
    <w:p w:rsidR="00F67BCB" w:rsidRPr="00F606B2" w:rsidRDefault="00F67BCB" w:rsidP="008828B9">
      <w:pPr>
        <w:pStyle w:val="a4"/>
        <w:numPr>
          <w:ilvl w:val="1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  <w:lang w:eastAsia="ru-RU"/>
        </w:rPr>
        <w:t xml:space="preserve">Если иное не установлено производителем, </w:t>
      </w:r>
      <w:r w:rsidR="008637F9" w:rsidRPr="00F606B2">
        <w:rPr>
          <w:rFonts w:ascii="Times New Roman" w:hAnsi="Times New Roman"/>
          <w:sz w:val="24"/>
          <w:szCs w:val="24"/>
          <w:lang w:eastAsia="ru-RU"/>
        </w:rPr>
        <w:t>гарантийный срок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7011" w:rsidRPr="00F606B2">
        <w:rPr>
          <w:rFonts w:ascii="Times New Roman" w:hAnsi="Times New Roman"/>
          <w:sz w:val="24"/>
          <w:szCs w:val="24"/>
          <w:lang w:eastAsia="ru-RU"/>
        </w:rPr>
        <w:t xml:space="preserve">(срок годности) 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на Товар составляет один год </w:t>
      </w:r>
      <w:proofErr w:type="gramStart"/>
      <w:r w:rsidRPr="00F606B2">
        <w:rPr>
          <w:rFonts w:ascii="Times New Roman" w:hAnsi="Times New Roman"/>
          <w:sz w:val="24"/>
          <w:szCs w:val="24"/>
          <w:lang w:eastAsia="ru-RU"/>
        </w:rPr>
        <w:t>с даты поставки</w:t>
      </w:r>
      <w:proofErr w:type="gramEnd"/>
      <w:r w:rsidRPr="00F606B2">
        <w:rPr>
          <w:rFonts w:ascii="Times New Roman" w:hAnsi="Times New Roman"/>
          <w:sz w:val="24"/>
          <w:szCs w:val="24"/>
          <w:lang w:eastAsia="ru-RU"/>
        </w:rPr>
        <w:t xml:space="preserve"> Товара.</w:t>
      </w:r>
    </w:p>
    <w:p w:rsidR="00FC2B43" w:rsidRPr="00F606B2" w:rsidRDefault="00FC2B43" w:rsidP="008828B9">
      <w:pPr>
        <w:pStyle w:val="a4"/>
        <w:numPr>
          <w:ilvl w:val="1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  <w:lang w:eastAsia="ru-RU"/>
        </w:rPr>
        <w:t>Товар, который с точки зрения действующего законодательства может быть выпущен в оборот только после его обязательной проверки на соответствие по качеству, может быть поставлен Покупателю только после проведения соответствующей проверки.</w:t>
      </w:r>
    </w:p>
    <w:p w:rsidR="004B6107" w:rsidRPr="00F606B2" w:rsidRDefault="004B6107" w:rsidP="008828B9">
      <w:pPr>
        <w:pStyle w:val="a4"/>
        <w:numPr>
          <w:ilvl w:val="1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 xml:space="preserve">Качество Товара должно соответствовать действующими на дату </w:t>
      </w:r>
      <w:r w:rsidR="009E68C4">
        <w:rPr>
          <w:rFonts w:ascii="Times New Roman" w:hAnsi="Times New Roman"/>
          <w:sz w:val="24"/>
          <w:szCs w:val="24"/>
        </w:rPr>
        <w:t>поставки</w:t>
      </w:r>
      <w:r w:rsidRPr="00F606B2">
        <w:rPr>
          <w:rFonts w:ascii="Times New Roman" w:hAnsi="Times New Roman"/>
          <w:sz w:val="24"/>
          <w:szCs w:val="24"/>
        </w:rPr>
        <w:t xml:space="preserve"> стандартами для Товара</w:t>
      </w:r>
      <w:r w:rsidR="000B61F0">
        <w:rPr>
          <w:rFonts w:ascii="Times New Roman" w:hAnsi="Times New Roman"/>
          <w:sz w:val="24"/>
          <w:szCs w:val="24"/>
        </w:rPr>
        <w:t>.</w:t>
      </w:r>
    </w:p>
    <w:p w:rsidR="00236972" w:rsidRPr="00F606B2" w:rsidRDefault="00A02873" w:rsidP="00236972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b/>
          <w:sz w:val="24"/>
          <w:szCs w:val="24"/>
        </w:rPr>
        <w:t>ЦЕНА И ПОРЯДОК РАСЧЕТОВ</w:t>
      </w:r>
    </w:p>
    <w:p w:rsidR="00F52F19" w:rsidRPr="00F606B2" w:rsidRDefault="00A02873" w:rsidP="00754036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Общая сумма договора составляет совокупную сумму за фактически </w:t>
      </w:r>
      <w:r w:rsidR="00B57F08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поставленный </w:t>
      </w:r>
      <w:r w:rsidR="006F32B1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качественный </w:t>
      </w:r>
      <w:r w:rsidR="00B57F08" w:rsidRPr="00F606B2">
        <w:rPr>
          <w:rFonts w:ascii="Times New Roman" w:hAnsi="Times New Roman"/>
          <w:color w:val="000000" w:themeColor="text1"/>
          <w:sz w:val="24"/>
          <w:szCs w:val="24"/>
        </w:rPr>
        <w:t>Товар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70ACA" w:rsidRPr="00F606B2" w:rsidRDefault="00B70ACA" w:rsidP="00B70ACA">
      <w:pPr>
        <w:pStyle w:val="a4"/>
        <w:numPr>
          <w:ilvl w:val="1"/>
          <w:numId w:val="1"/>
        </w:numPr>
        <w:tabs>
          <w:tab w:val="right" w:pos="-90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Стороны вправе подписывать приложения к настоящему договору с фиксацией цены </w:t>
      </w:r>
      <w:r w:rsidR="006F32B1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 Товар </w:t>
      </w: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 какой-либо промежуток времени.</w:t>
      </w:r>
    </w:p>
    <w:p w:rsidR="00B70ACA" w:rsidRDefault="00B70ACA" w:rsidP="00B70ACA">
      <w:pPr>
        <w:tabs>
          <w:tab w:val="right" w:pos="-90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Цена</w:t>
      </w: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Товар, на который не имеется подписанного Сторонами</w:t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приложения            с фиксацией цены, </w:t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указывается в счете на оплату Товара, а при отсутствии выставленного    до поставки Товара счёта цена устанавливается в соответствии с перепиской Сторон.</w:t>
      </w:r>
    </w:p>
    <w:p w:rsidR="001123BD" w:rsidRPr="001123BD" w:rsidRDefault="001123BD" w:rsidP="001123BD">
      <w:pPr>
        <w:tabs>
          <w:tab w:val="right" w:pos="-90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1123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 изменении цены Поставщик письменно извещает Покупателя за месяц до предполагаемой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даты изменения. </w:t>
      </w:r>
      <w:r w:rsidRPr="001123BD">
        <w:rPr>
          <w:rFonts w:ascii="Times New Roman" w:hAnsi="Times New Roman"/>
          <w:color w:val="000000" w:themeColor="text1"/>
          <w:sz w:val="24"/>
          <w:szCs w:val="24"/>
        </w:rPr>
        <w:t>Под понятием «цена Товара» Стороны понимают цену, которую ранее Поставщик указывал в счёте на данный Товар.</w:t>
      </w:r>
      <w:r w:rsidRPr="001123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0EA1" w:rsidRPr="00AC14CA" w:rsidRDefault="004A0EA1" w:rsidP="00AC14CA">
      <w:pPr>
        <w:pStyle w:val="a4"/>
        <w:numPr>
          <w:ilvl w:val="1"/>
          <w:numId w:val="1"/>
        </w:numPr>
        <w:tabs>
          <w:tab w:val="right" w:pos="-90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1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Представители Покупателя, осуществляющие приёмку Товара, не уполномочены подписанием товарных накладных/универсального передаточного акта </w:t>
      </w:r>
      <w:proofErr w:type="gramStart"/>
      <w:r w:rsidRPr="00AC1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изменять</w:t>
      </w:r>
      <w:proofErr w:type="gramEnd"/>
      <w:r w:rsidRPr="00AC1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согласованную до поставки цену Товара. </w:t>
      </w:r>
      <w:proofErr w:type="gramStart"/>
      <w:r w:rsidRPr="00AC1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Стороны договорились, что в случае, когда поставка Товара сопровождалась документами, содержащими цену Товара, отличную</w:t>
      </w:r>
      <w:r w:rsidR="00AC1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C1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 согласованной, принятие Товара, подписание товарной накладной/универсального передаточного акта, а равно частичная и/или пол</w:t>
      </w:r>
      <w:r w:rsidR="001E6D7D" w:rsidRPr="00AC1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="00AC1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ая оплата поставленного Товара, </w:t>
      </w:r>
      <w:r w:rsidR="001E6D7D" w:rsidRPr="00AC1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 является подтверждением согласования Сторонами цен, указанных в товаросопроводительных документах и </w:t>
      </w:r>
      <w:r w:rsidR="00F17C5C" w:rsidRPr="00AC14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отличных от согласованных до поставки Товара.</w:t>
      </w:r>
      <w:proofErr w:type="gramEnd"/>
    </w:p>
    <w:p w:rsidR="00754036" w:rsidRPr="00754036" w:rsidRDefault="00B70ACA" w:rsidP="00754036">
      <w:pPr>
        <w:pStyle w:val="a4"/>
        <w:tabs>
          <w:tab w:val="right" w:pos="-90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Ц</w:t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ена является окончательной и включает в себя </w:t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все расходы, связанные</w:t>
      </w:r>
      <w:r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</w:t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 выполнением Поставщиком обязательств по </w:t>
      </w:r>
      <w:r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настоящему договору и заявке</w:t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в том числе</w:t>
      </w:r>
      <w:r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но не исключительно</w:t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обязательные платежи, которые </w:t>
      </w:r>
      <w:r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Поставщик</w:t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должен выплатить </w:t>
      </w:r>
      <w:r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</w:t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связи с выполнением обязательств по </w:t>
      </w:r>
      <w:r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настоящему договору и заявке</w:t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 соответствии </w:t>
      </w:r>
      <w:r w:rsidR="000620FB"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</w:t>
      </w:r>
      <w:r w:rsidR="00754036"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 законодательством Российской Федерации</w:t>
      </w:r>
      <w:r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расходы на доставку Товара,                                         на декларирование или </w:t>
      </w:r>
      <w:proofErr w:type="spellStart"/>
      <w:r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сертифицирование</w:t>
      </w:r>
      <w:proofErr w:type="spellEnd"/>
      <w:r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Товара, на перевод инструкций к</w:t>
      </w:r>
      <w:proofErr w:type="gramEnd"/>
      <w:r w:rsidRPr="00F606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Товару и т.д.</w:t>
      </w:r>
    </w:p>
    <w:p w:rsidR="00F52F19" w:rsidRPr="00754036" w:rsidRDefault="00A02873" w:rsidP="00754036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03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Порядок оплаты по заявке – 100% в течение </w:t>
      </w:r>
      <w:r w:rsidR="00F52F19" w:rsidRPr="0075403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25 рабочих</w:t>
      </w:r>
      <w:r w:rsidRPr="0075403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дней</w:t>
      </w:r>
      <w:r w:rsidR="007E1646" w:rsidRPr="0075403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  <w:proofErr w:type="gramStart"/>
      <w:r w:rsidRPr="0075403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с даты </w:t>
      </w:r>
      <w:r w:rsidR="00F52F19" w:rsidRPr="0075403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получения</w:t>
      </w:r>
      <w:proofErr w:type="gramEnd"/>
      <w:r w:rsidR="00F52F19" w:rsidRPr="0075403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  <w:r w:rsidR="001C7AA7" w:rsidRPr="0075403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Покупателем </w:t>
      </w:r>
      <w:r w:rsidR="00F52F19" w:rsidRPr="0075403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Товара </w:t>
      </w:r>
      <w:r w:rsidR="001C7AA7" w:rsidRPr="0075403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и документов, указанных в п. 5.3. настоящего договора</w:t>
      </w:r>
      <w:r w:rsidRPr="0075403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. </w:t>
      </w:r>
    </w:p>
    <w:p w:rsidR="006D33B7" w:rsidRDefault="00A02873" w:rsidP="006D33B7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Моментом оплаты считается дата </w:t>
      </w:r>
      <w:r w:rsidR="00F52F19" w:rsidRPr="00754036">
        <w:rPr>
          <w:rFonts w:ascii="Times New Roman" w:hAnsi="Times New Roman"/>
          <w:color w:val="000000" w:themeColor="text1"/>
          <w:sz w:val="24"/>
          <w:szCs w:val="24"/>
        </w:rPr>
        <w:t>списания</w:t>
      </w:r>
      <w:r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 денежных сре</w:t>
      </w:r>
      <w:proofErr w:type="gramStart"/>
      <w:r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дств </w:t>
      </w:r>
      <w:r w:rsidR="00F52F19"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с к</w:t>
      </w:r>
      <w:proofErr w:type="gramEnd"/>
      <w:r w:rsidR="00F52F19"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орреспондентского счета банка </w:t>
      </w:r>
      <w:r w:rsidR="001724FB" w:rsidRPr="00754036">
        <w:rPr>
          <w:rFonts w:ascii="Times New Roman" w:hAnsi="Times New Roman"/>
          <w:color w:val="000000" w:themeColor="text1"/>
          <w:sz w:val="24"/>
          <w:szCs w:val="24"/>
        </w:rPr>
        <w:t>Покупателя</w:t>
      </w:r>
      <w:r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 или в кассу </w:t>
      </w:r>
      <w:r w:rsidR="00F52F19" w:rsidRPr="00754036">
        <w:rPr>
          <w:rFonts w:ascii="Times New Roman" w:hAnsi="Times New Roman"/>
          <w:color w:val="000000" w:themeColor="text1"/>
          <w:sz w:val="24"/>
          <w:szCs w:val="24"/>
        </w:rPr>
        <w:t>Поставщика</w:t>
      </w:r>
      <w:r w:rsidRPr="0075403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D33B7" w:rsidRPr="00F606B2" w:rsidRDefault="006D33B7" w:rsidP="006D33B7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/>
          <w:spacing w:val="1"/>
          <w:sz w:val="24"/>
          <w:szCs w:val="24"/>
        </w:rPr>
        <w:t>Проценты, предусмотренные статьей 317.1. Гражданского кодекса Российской Федерации, по настоящему договору не начисляются и не уплачиваются.</w:t>
      </w:r>
    </w:p>
    <w:p w:rsidR="006D33B7" w:rsidRPr="00F606B2" w:rsidRDefault="006D33B7" w:rsidP="006D33B7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 xml:space="preserve">Если настоящим договором предусмотрена отсрочка оплаты за Товар,                         то данная отсрочка не является коммерческим кредитом. </w:t>
      </w:r>
    </w:p>
    <w:p w:rsidR="006D33B7" w:rsidRPr="00F606B2" w:rsidRDefault="006D33B7" w:rsidP="006D33B7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 xml:space="preserve">Стороны признают, что с момента передачи Товара Покупателю и до момента его оплаты, Товар не находится в залоге у Поставщика. </w:t>
      </w:r>
    </w:p>
    <w:p w:rsidR="00315B5C" w:rsidRPr="00F606B2" w:rsidRDefault="00A02873" w:rsidP="0062056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СРОК </w:t>
      </w:r>
      <w:r w:rsidR="00FE600D" w:rsidRPr="00F606B2">
        <w:rPr>
          <w:rFonts w:ascii="Times New Roman" w:hAnsi="Times New Roman"/>
          <w:b/>
          <w:color w:val="000000" w:themeColor="text1"/>
          <w:sz w:val="24"/>
          <w:szCs w:val="24"/>
        </w:rPr>
        <w:t>ПОСТАВКИ ТОВАРА</w:t>
      </w:r>
    </w:p>
    <w:p w:rsidR="00436227" w:rsidRPr="00754036" w:rsidRDefault="00A02873" w:rsidP="00754036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Если иное не установлено соглашением Сторон, что следует из заявки, переписки, поведения Сторон, то </w:t>
      </w:r>
      <w:r w:rsidR="00436227" w:rsidRPr="00754036">
        <w:rPr>
          <w:rFonts w:ascii="Times New Roman" w:hAnsi="Times New Roman"/>
          <w:color w:val="000000" w:themeColor="text1"/>
          <w:sz w:val="24"/>
          <w:szCs w:val="24"/>
        </w:rPr>
        <w:t>поставка Товара</w:t>
      </w:r>
      <w:r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 по заявке осуществляется </w:t>
      </w:r>
      <w:r w:rsidR="00436227" w:rsidRPr="00754036">
        <w:rPr>
          <w:rFonts w:ascii="Times New Roman" w:hAnsi="Times New Roman"/>
          <w:color w:val="000000" w:themeColor="text1"/>
          <w:sz w:val="24"/>
          <w:szCs w:val="24"/>
        </w:rPr>
        <w:t>Поставщиком</w:t>
      </w:r>
      <w:r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</w:t>
      </w:r>
      <w:r w:rsidR="00436227" w:rsidRPr="0075403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 (пять) рабочих дней  </w:t>
      </w:r>
      <w:proofErr w:type="gramStart"/>
      <w:r w:rsidRPr="00754036">
        <w:rPr>
          <w:rFonts w:ascii="Times New Roman" w:hAnsi="Times New Roman"/>
          <w:color w:val="000000" w:themeColor="text1"/>
          <w:sz w:val="24"/>
          <w:szCs w:val="24"/>
        </w:rPr>
        <w:t>с даты получения</w:t>
      </w:r>
      <w:proofErr w:type="gramEnd"/>
      <w:r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6227" w:rsidRPr="00754036">
        <w:rPr>
          <w:rFonts w:ascii="Times New Roman" w:hAnsi="Times New Roman"/>
          <w:color w:val="000000" w:themeColor="text1"/>
          <w:sz w:val="24"/>
          <w:szCs w:val="24"/>
        </w:rPr>
        <w:t>заявки</w:t>
      </w:r>
      <w:r w:rsidRPr="0075403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A681A" w:rsidRPr="00754036" w:rsidRDefault="00A02873" w:rsidP="00754036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036">
        <w:rPr>
          <w:rFonts w:ascii="Times New Roman" w:hAnsi="Times New Roman"/>
          <w:color w:val="000000" w:themeColor="text1"/>
          <w:sz w:val="24"/>
          <w:szCs w:val="24"/>
        </w:rPr>
        <w:lastRenderedPageBreak/>
        <w:t>По</w:t>
      </w:r>
      <w:r w:rsidR="009D4407" w:rsidRPr="00754036">
        <w:rPr>
          <w:rFonts w:ascii="Times New Roman" w:hAnsi="Times New Roman"/>
          <w:color w:val="000000" w:themeColor="text1"/>
          <w:sz w:val="24"/>
          <w:szCs w:val="24"/>
        </w:rPr>
        <w:t>ставщик</w:t>
      </w:r>
      <w:r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 оставляет за собой право по </w:t>
      </w:r>
      <w:r w:rsidR="009D4407" w:rsidRPr="00754036">
        <w:rPr>
          <w:rFonts w:ascii="Times New Roman" w:hAnsi="Times New Roman"/>
          <w:color w:val="000000" w:themeColor="text1"/>
          <w:sz w:val="24"/>
          <w:szCs w:val="24"/>
        </w:rPr>
        <w:t>досрочной доставке</w:t>
      </w:r>
      <w:r w:rsidRPr="00754036">
        <w:rPr>
          <w:rFonts w:ascii="Times New Roman" w:hAnsi="Times New Roman"/>
          <w:color w:val="000000" w:themeColor="text1"/>
          <w:sz w:val="24"/>
          <w:szCs w:val="24"/>
        </w:rPr>
        <w:t xml:space="preserve"> по договору (заявке).</w:t>
      </w:r>
      <w:r w:rsidRPr="007540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42B39" w:rsidRDefault="00D42B39" w:rsidP="00754036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32B1">
        <w:rPr>
          <w:rFonts w:ascii="Times New Roman" w:hAnsi="Times New Roman"/>
          <w:color w:val="000000" w:themeColor="text1"/>
          <w:sz w:val="24"/>
          <w:szCs w:val="24"/>
        </w:rPr>
        <w:t>Срок поставки является существенным условием для Покупателя.</w:t>
      </w:r>
    </w:p>
    <w:p w:rsidR="000776AB" w:rsidRDefault="000776AB" w:rsidP="00754036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66DD">
        <w:rPr>
          <w:rFonts w:ascii="Times New Roman" w:hAnsi="Times New Roman"/>
          <w:sz w:val="24"/>
          <w:szCs w:val="24"/>
        </w:rPr>
        <w:t xml:space="preserve">Поставщик обязан своевременно письменно информировать Покупателя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D366DD">
        <w:rPr>
          <w:rFonts w:ascii="Times New Roman" w:hAnsi="Times New Roman"/>
          <w:sz w:val="24"/>
          <w:szCs w:val="24"/>
        </w:rPr>
        <w:t xml:space="preserve">о любых обстоятельствах, возникновение которых сказывается на способности Поставщика обеспечить потребности Покупателя по поставке Товаров. Поставщик обязан немедленно предупредить Покупателя о подобных обстоятельствах на своём производстве, если они могут повлечь за собой просрочку поставки хотя бы на 1 (один) день. Информация о возможной просрочке поставки должна поступить Покупателю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366DD">
        <w:rPr>
          <w:rFonts w:ascii="Times New Roman" w:hAnsi="Times New Roman"/>
          <w:sz w:val="24"/>
          <w:szCs w:val="24"/>
        </w:rPr>
        <w:t>в письменном виде с подробным и ясным описанием причин задержки, планом корректирующих действий по устранению этих причин и срока просрочки в днях. Поставщик должен удостовериться в получении данной информации Покупателем.</w:t>
      </w:r>
      <w:r w:rsidR="00752913" w:rsidRPr="00752913">
        <w:rPr>
          <w:rFonts w:ascii="Times New Roman" w:hAnsi="Times New Roman"/>
          <w:sz w:val="24"/>
          <w:szCs w:val="24"/>
        </w:rPr>
        <w:t xml:space="preserve"> </w:t>
      </w:r>
      <w:r w:rsidR="00752913" w:rsidRPr="00D366DD">
        <w:rPr>
          <w:rFonts w:ascii="Times New Roman" w:hAnsi="Times New Roman"/>
          <w:sz w:val="24"/>
          <w:szCs w:val="24"/>
        </w:rPr>
        <w:t>Своевременное информирование не освобождает от ответственности по Договору, но может смягчить последствия не поставки.</w:t>
      </w:r>
    </w:p>
    <w:p w:rsidR="00756091" w:rsidRPr="006F32B1" w:rsidRDefault="00E14F80" w:rsidP="003078A6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УСЛОВИЯ </w:t>
      </w:r>
      <w:r w:rsidR="00A02873" w:rsidRPr="006F32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ПРИЕМКИ </w:t>
      </w:r>
      <w:r w:rsidR="00973C93" w:rsidRPr="006F32B1">
        <w:rPr>
          <w:rFonts w:ascii="Times New Roman" w:hAnsi="Times New Roman"/>
          <w:b/>
          <w:color w:val="000000" w:themeColor="text1"/>
          <w:sz w:val="24"/>
          <w:szCs w:val="24"/>
        </w:rPr>
        <w:t>ТОВАРА</w:t>
      </w:r>
    </w:p>
    <w:p w:rsidR="00756091" w:rsidRPr="006F32B1" w:rsidRDefault="00756091" w:rsidP="00754036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32B1">
        <w:rPr>
          <w:rFonts w:ascii="Times New Roman" w:hAnsi="Times New Roman"/>
          <w:color w:val="000000" w:themeColor="text1"/>
          <w:sz w:val="24"/>
          <w:szCs w:val="24"/>
        </w:rPr>
        <w:t xml:space="preserve">Порядок доставки определяется </w:t>
      </w:r>
      <w:proofErr w:type="gramStart"/>
      <w:r w:rsidRPr="006F32B1">
        <w:rPr>
          <w:rFonts w:ascii="Times New Roman" w:hAnsi="Times New Roman"/>
          <w:color w:val="000000" w:themeColor="text1"/>
          <w:sz w:val="24"/>
          <w:szCs w:val="24"/>
        </w:rPr>
        <w:t>согласно заявки</w:t>
      </w:r>
      <w:proofErr w:type="gramEnd"/>
      <w:r w:rsidRPr="006F32B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56091" w:rsidRPr="006F32B1" w:rsidRDefault="00756091" w:rsidP="00754036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32B1">
        <w:rPr>
          <w:rFonts w:ascii="Times New Roman" w:hAnsi="Times New Roman"/>
          <w:color w:val="000000" w:themeColor="text1"/>
          <w:sz w:val="24"/>
          <w:szCs w:val="24"/>
        </w:rPr>
        <w:t xml:space="preserve">Если обязанность по доставке возложена на Поставщика, то </w:t>
      </w:r>
      <w:r w:rsidR="003862D7" w:rsidRPr="006F32B1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5E7533" w:rsidRPr="006F32B1">
        <w:rPr>
          <w:rFonts w:ascii="Times New Roman" w:hAnsi="Times New Roman"/>
          <w:color w:val="000000" w:themeColor="text1"/>
          <w:sz w:val="24"/>
          <w:szCs w:val="24"/>
        </w:rPr>
        <w:t>окупатель</w:t>
      </w:r>
      <w:r w:rsidR="003862D7" w:rsidRPr="006F32B1">
        <w:rPr>
          <w:rFonts w:ascii="Times New Roman" w:hAnsi="Times New Roman"/>
          <w:color w:val="000000" w:themeColor="text1"/>
          <w:sz w:val="24"/>
          <w:szCs w:val="24"/>
        </w:rPr>
        <w:t xml:space="preserve"> принимает Товар по заявке по адресу: </w:t>
      </w:r>
      <w:proofErr w:type="gramStart"/>
      <w:r w:rsidR="003862D7" w:rsidRPr="006F32B1">
        <w:rPr>
          <w:rFonts w:ascii="Times New Roman" w:hAnsi="Times New Roman"/>
          <w:color w:val="000000" w:themeColor="text1"/>
          <w:sz w:val="24"/>
          <w:szCs w:val="24"/>
        </w:rPr>
        <w:t xml:space="preserve">Рязанская обл., г. Рязань, проезд </w:t>
      </w:r>
      <w:proofErr w:type="spellStart"/>
      <w:r w:rsidR="003862D7" w:rsidRPr="006F32B1">
        <w:rPr>
          <w:rFonts w:ascii="Times New Roman" w:hAnsi="Times New Roman"/>
          <w:color w:val="000000" w:themeColor="text1"/>
          <w:sz w:val="24"/>
          <w:szCs w:val="24"/>
        </w:rPr>
        <w:t>Шабул</w:t>
      </w:r>
      <w:r w:rsidR="005E7533" w:rsidRPr="006F32B1">
        <w:rPr>
          <w:rFonts w:ascii="Times New Roman" w:hAnsi="Times New Roman"/>
          <w:color w:val="000000" w:themeColor="text1"/>
          <w:sz w:val="24"/>
          <w:szCs w:val="24"/>
        </w:rPr>
        <w:t>ина</w:t>
      </w:r>
      <w:proofErr w:type="spellEnd"/>
      <w:r w:rsidR="005E7533" w:rsidRPr="006F32B1">
        <w:rPr>
          <w:rFonts w:ascii="Times New Roman" w:hAnsi="Times New Roman"/>
          <w:color w:val="000000" w:themeColor="text1"/>
          <w:sz w:val="24"/>
          <w:szCs w:val="24"/>
        </w:rPr>
        <w:t xml:space="preserve">, дом 4, </w:t>
      </w:r>
      <w:r w:rsidRPr="006F32B1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="005E7533" w:rsidRPr="006F32B1">
        <w:rPr>
          <w:rFonts w:ascii="Times New Roman" w:hAnsi="Times New Roman"/>
          <w:color w:val="000000" w:themeColor="text1"/>
          <w:sz w:val="24"/>
          <w:szCs w:val="24"/>
        </w:rPr>
        <w:t xml:space="preserve">с 8:00 до 17:00 с понедельника по пятницу с учетом того, что Поставщик не работает </w:t>
      </w:r>
      <w:r w:rsidR="0069285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</w:t>
      </w:r>
      <w:r w:rsidR="005E7533" w:rsidRPr="006F32B1">
        <w:rPr>
          <w:rFonts w:ascii="Times New Roman" w:hAnsi="Times New Roman"/>
          <w:color w:val="000000" w:themeColor="text1"/>
          <w:sz w:val="24"/>
          <w:szCs w:val="24"/>
        </w:rPr>
        <w:t>в нерабочие праздничные дни и в выходные дни с учетом принятия нормативных правовых</w:t>
      </w:r>
      <w:r w:rsidR="005E7533" w:rsidRPr="006F32B1">
        <w:rPr>
          <w:rFonts w:ascii="Times New Roman" w:hAnsi="Times New Roman"/>
          <w:sz w:val="24"/>
          <w:szCs w:val="24"/>
        </w:rPr>
        <w:t xml:space="preserve"> актов Правительством Российской Федерации</w:t>
      </w:r>
      <w:r w:rsidRPr="006F32B1">
        <w:rPr>
          <w:rFonts w:ascii="Times New Roman" w:hAnsi="Times New Roman"/>
          <w:sz w:val="24"/>
          <w:szCs w:val="24"/>
        </w:rPr>
        <w:t xml:space="preserve"> </w:t>
      </w:r>
      <w:r w:rsidR="005E7533" w:rsidRPr="006F32B1">
        <w:rPr>
          <w:rFonts w:ascii="Times New Roman" w:hAnsi="Times New Roman"/>
          <w:sz w:val="24"/>
          <w:szCs w:val="24"/>
        </w:rPr>
        <w:t xml:space="preserve">о переносе выходных дней </w:t>
      </w:r>
      <w:r w:rsidR="00692852">
        <w:rPr>
          <w:rFonts w:ascii="Times New Roman" w:hAnsi="Times New Roman"/>
          <w:sz w:val="24"/>
          <w:szCs w:val="24"/>
        </w:rPr>
        <w:t xml:space="preserve">                       </w:t>
      </w:r>
      <w:r w:rsidR="005E7533" w:rsidRPr="006F32B1">
        <w:rPr>
          <w:rFonts w:ascii="Times New Roman" w:hAnsi="Times New Roman"/>
          <w:sz w:val="24"/>
          <w:szCs w:val="24"/>
        </w:rPr>
        <w:t xml:space="preserve">на другие дни в течение календарного года, а </w:t>
      </w:r>
      <w:r w:rsidR="005E7533" w:rsidRPr="006F32B1">
        <w:rPr>
          <w:rFonts w:ascii="Times New Roman" w:hAnsi="Times New Roman"/>
          <w:color w:val="000000"/>
          <w:sz w:val="24"/>
          <w:szCs w:val="24"/>
        </w:rPr>
        <w:t xml:space="preserve">продолжительность рабочего дня, непосредственно предшествующих </w:t>
      </w:r>
      <w:hyperlink w:anchor="sub_112" w:history="1">
        <w:r w:rsidR="005E7533" w:rsidRPr="006F32B1">
          <w:rPr>
            <w:rFonts w:ascii="Times New Roman" w:hAnsi="Times New Roman"/>
            <w:color w:val="000000"/>
            <w:sz w:val="24"/>
            <w:szCs w:val="24"/>
          </w:rPr>
          <w:t>нерабочему</w:t>
        </w:r>
        <w:proofErr w:type="gramEnd"/>
        <w:r w:rsidR="005E7533" w:rsidRPr="006F32B1">
          <w:rPr>
            <w:rFonts w:ascii="Times New Roman" w:hAnsi="Times New Roman"/>
            <w:color w:val="000000"/>
            <w:sz w:val="24"/>
            <w:szCs w:val="24"/>
          </w:rPr>
          <w:t xml:space="preserve"> праздничному дню</w:t>
        </w:r>
      </w:hyperlink>
      <w:r w:rsidR="005E7533" w:rsidRPr="006F32B1">
        <w:rPr>
          <w:rFonts w:ascii="Times New Roman" w:hAnsi="Times New Roman"/>
          <w:color w:val="000000"/>
          <w:sz w:val="24"/>
          <w:szCs w:val="24"/>
        </w:rPr>
        <w:t>, уменьшается на один час.</w:t>
      </w:r>
    </w:p>
    <w:p w:rsidR="0074202B" w:rsidRPr="00F606B2" w:rsidRDefault="00CA7DE1" w:rsidP="00AD49C6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606B2">
        <w:rPr>
          <w:rFonts w:ascii="Times New Roman" w:hAnsi="Times New Roman"/>
          <w:color w:val="000000" w:themeColor="text1"/>
          <w:sz w:val="24"/>
          <w:szCs w:val="24"/>
        </w:rPr>
        <w:t>Поставщик обязан проинформировать Покупателя, Перевозчика, Грузополучателя</w:t>
      </w:r>
      <w:r w:rsidR="00AD49C6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49C6" w:rsidRPr="00F606B2">
        <w:rPr>
          <w:rFonts w:ascii="Times New Roman" w:hAnsi="Times New Roman"/>
          <w:sz w:val="24"/>
          <w:szCs w:val="24"/>
          <w:lang w:eastAsia="ru-RU"/>
        </w:rPr>
        <w:t>об особенностях транспортировки, разгрузки, хранении и обращении (использованию) Товара, если Товар имеет какие-либо особенности и (или) условия                     по безопасности и (или) годности для его транспортировки, разгрузки, хранению и обращению (использованию)</w:t>
      </w:r>
      <w:r w:rsidR="0074202B" w:rsidRPr="00F606B2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A7DE1" w:rsidRPr="00F606B2" w:rsidRDefault="0074202B" w:rsidP="0074202B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  <w:lang w:eastAsia="ru-RU"/>
        </w:rPr>
        <w:t xml:space="preserve">Информирование Поставщиком об указанных выше особенностях Товара </w:t>
      </w:r>
      <w:r w:rsidR="00F37D92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Покупателя 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>осуществляется в форме и способом, указанным в п. 6.4. и 6.5. настоящего договора.</w:t>
      </w:r>
    </w:p>
    <w:p w:rsidR="007833DB" w:rsidRPr="00F606B2" w:rsidRDefault="006F32B1" w:rsidP="007833DB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  <w:lang w:eastAsia="ru-RU"/>
        </w:rPr>
        <w:t>Поставщик обязуется передать Покупателю Товар в стандартной упаковке, соответствующей виду Товара и обеспечивающей его сохранность при транспортировке, разгрузке и хранении.</w:t>
      </w:r>
    </w:p>
    <w:p w:rsidR="007833DB" w:rsidRPr="00F606B2" w:rsidRDefault="006F32B1" w:rsidP="007833DB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  <w:lang w:eastAsia="ru-RU"/>
        </w:rPr>
        <w:t xml:space="preserve">Каждая упаковка должна сопровождаться </w:t>
      </w:r>
      <w:r w:rsidR="00A2329F" w:rsidRPr="00F606B2">
        <w:rPr>
          <w:rFonts w:ascii="Times New Roman" w:hAnsi="Times New Roman"/>
          <w:sz w:val="24"/>
          <w:szCs w:val="24"/>
          <w:lang w:eastAsia="ru-RU"/>
        </w:rPr>
        <w:t>этикеткой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 или наклейкой с указанием</w:t>
      </w:r>
    </w:p>
    <w:p w:rsidR="007833DB" w:rsidRPr="00F606B2" w:rsidRDefault="006F32B1" w:rsidP="007833DB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  <w:lang w:eastAsia="ru-RU"/>
        </w:rPr>
        <w:t>наименования и количества находящегося в нём Товара</w:t>
      </w:r>
      <w:r w:rsidR="007833DB" w:rsidRPr="00F606B2">
        <w:rPr>
          <w:rFonts w:ascii="Times New Roman" w:hAnsi="Times New Roman"/>
          <w:sz w:val="24"/>
          <w:szCs w:val="24"/>
          <w:lang w:eastAsia="ru-RU"/>
        </w:rPr>
        <w:t>;</w:t>
      </w:r>
      <w:r w:rsidR="004342A2" w:rsidRPr="00F606B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F32B1" w:rsidRPr="00F606B2" w:rsidRDefault="004342A2" w:rsidP="007833DB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606B2">
        <w:rPr>
          <w:rFonts w:ascii="Times New Roman" w:hAnsi="Times New Roman"/>
          <w:sz w:val="24"/>
          <w:szCs w:val="24"/>
          <w:lang w:eastAsia="ru-RU"/>
        </w:rPr>
        <w:t>информаци</w:t>
      </w:r>
      <w:r w:rsidR="0062056B" w:rsidRPr="00F606B2">
        <w:rPr>
          <w:rFonts w:ascii="Times New Roman" w:hAnsi="Times New Roman"/>
          <w:sz w:val="24"/>
          <w:szCs w:val="24"/>
          <w:lang w:eastAsia="ru-RU"/>
        </w:rPr>
        <w:t>и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 об особенностях его транспортировки, разгрузки, хранении и обращении</w:t>
      </w:r>
      <w:r w:rsidR="00FD555A" w:rsidRPr="00F606B2">
        <w:rPr>
          <w:rFonts w:ascii="Times New Roman" w:hAnsi="Times New Roman"/>
          <w:sz w:val="24"/>
          <w:szCs w:val="24"/>
          <w:lang w:eastAsia="ru-RU"/>
        </w:rPr>
        <w:t xml:space="preserve"> (использованию)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, если Товар имеет какие-либо особенности и (или) условия </w:t>
      </w:r>
      <w:r w:rsidR="0062056B" w:rsidRPr="00F606B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A2329F" w:rsidRPr="00F606B2">
        <w:rPr>
          <w:rFonts w:ascii="Times New Roman" w:hAnsi="Times New Roman"/>
          <w:sz w:val="24"/>
          <w:szCs w:val="24"/>
          <w:lang w:eastAsia="ru-RU"/>
        </w:rPr>
        <w:t xml:space="preserve">безопасности </w:t>
      </w:r>
      <w:r w:rsidR="00AD49C6" w:rsidRPr="00F606B2">
        <w:rPr>
          <w:rFonts w:ascii="Times New Roman" w:hAnsi="Times New Roman"/>
          <w:sz w:val="24"/>
          <w:szCs w:val="24"/>
          <w:lang w:eastAsia="ru-RU"/>
        </w:rPr>
        <w:t xml:space="preserve">и (или) годности </w:t>
      </w:r>
      <w:r w:rsidRPr="00F606B2">
        <w:rPr>
          <w:rFonts w:ascii="Times New Roman" w:hAnsi="Times New Roman"/>
          <w:sz w:val="24"/>
          <w:szCs w:val="24"/>
          <w:lang w:eastAsia="ru-RU"/>
        </w:rPr>
        <w:t>для</w:t>
      </w:r>
      <w:r w:rsidR="006F32B1" w:rsidRPr="00F606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6396" w:rsidRPr="00F606B2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F606B2">
        <w:rPr>
          <w:rFonts w:ascii="Times New Roman" w:hAnsi="Times New Roman"/>
          <w:sz w:val="24"/>
          <w:szCs w:val="24"/>
          <w:lang w:eastAsia="ru-RU"/>
        </w:rPr>
        <w:t>транспортировки, разгрузки, хранении и обращении</w:t>
      </w:r>
      <w:r w:rsidR="00FD555A" w:rsidRPr="00F606B2">
        <w:rPr>
          <w:rFonts w:ascii="Times New Roman" w:hAnsi="Times New Roman"/>
          <w:sz w:val="24"/>
          <w:szCs w:val="24"/>
          <w:lang w:eastAsia="ru-RU"/>
        </w:rPr>
        <w:t xml:space="preserve"> (использованию)</w:t>
      </w:r>
      <w:r w:rsidR="007833DB" w:rsidRPr="00F606B2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8846E9" w:rsidRPr="00F606B2" w:rsidRDefault="007833DB" w:rsidP="008846E9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  <w:lang w:eastAsia="ru-RU"/>
        </w:rPr>
        <w:t>иную информацию, которая подлежит обязательному указанию с точки зрения действующего законодательства Российской Федерации.</w:t>
      </w:r>
      <w:r w:rsidR="008846E9" w:rsidRPr="00F606B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873" w:rsidRPr="00F606B2" w:rsidRDefault="001C7AA7" w:rsidP="00756091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 xml:space="preserve">Поставщик </w:t>
      </w:r>
      <w:r w:rsidR="0062056B" w:rsidRPr="00F606B2">
        <w:rPr>
          <w:rFonts w:ascii="Times New Roman" w:hAnsi="Times New Roman"/>
          <w:sz w:val="24"/>
          <w:szCs w:val="24"/>
        </w:rPr>
        <w:t>при поставк</w:t>
      </w:r>
      <w:r w:rsidR="006916C0">
        <w:rPr>
          <w:rFonts w:ascii="Times New Roman" w:hAnsi="Times New Roman"/>
          <w:sz w:val="24"/>
          <w:szCs w:val="24"/>
        </w:rPr>
        <w:t>е</w:t>
      </w:r>
      <w:r w:rsidR="0062056B" w:rsidRPr="00F606B2">
        <w:rPr>
          <w:rFonts w:ascii="Times New Roman" w:hAnsi="Times New Roman"/>
          <w:sz w:val="24"/>
          <w:szCs w:val="24"/>
        </w:rPr>
        <w:t xml:space="preserve"> </w:t>
      </w:r>
      <w:r w:rsidRPr="00F606B2">
        <w:rPr>
          <w:rFonts w:ascii="Times New Roman" w:hAnsi="Times New Roman"/>
          <w:sz w:val="24"/>
          <w:szCs w:val="24"/>
        </w:rPr>
        <w:t>обязан одновременно с Товаром передать По</w:t>
      </w:r>
      <w:r w:rsidR="00CC2FB7">
        <w:rPr>
          <w:rFonts w:ascii="Times New Roman" w:hAnsi="Times New Roman"/>
          <w:sz w:val="24"/>
          <w:szCs w:val="24"/>
        </w:rPr>
        <w:t>купателю</w:t>
      </w:r>
      <w:r w:rsidRPr="00F606B2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:rsidR="00476911" w:rsidRPr="00F606B2" w:rsidRDefault="00476911" w:rsidP="001C7AA7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</w:rPr>
        <w:t>счет на оплату;</w:t>
      </w:r>
    </w:p>
    <w:p w:rsidR="001C7AA7" w:rsidRPr="00F606B2" w:rsidRDefault="00A55854" w:rsidP="001C7AA7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606B2">
        <w:rPr>
          <w:rFonts w:ascii="Times New Roman" w:hAnsi="Times New Roman"/>
          <w:sz w:val="24"/>
          <w:szCs w:val="24"/>
        </w:rPr>
        <w:t>оформленную</w:t>
      </w:r>
      <w:proofErr w:type="gramEnd"/>
      <w:r w:rsidRPr="00F606B2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Российской Федерации </w:t>
      </w:r>
      <w:r w:rsidR="001C7AA7" w:rsidRPr="00F606B2">
        <w:rPr>
          <w:rFonts w:ascii="Times New Roman" w:hAnsi="Times New Roman"/>
          <w:sz w:val="24"/>
          <w:szCs w:val="24"/>
        </w:rPr>
        <w:t>счет-фактуру, если Поставщик является плательщиком НДС;</w:t>
      </w:r>
    </w:p>
    <w:p w:rsidR="001C7AA7" w:rsidRPr="00F606B2" w:rsidRDefault="001C7AA7" w:rsidP="001C7AA7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>товарную накладную формы ТОРГ-12</w:t>
      </w:r>
      <w:r w:rsidR="00BE64A7" w:rsidRPr="00F606B2">
        <w:rPr>
          <w:rFonts w:ascii="Times New Roman" w:hAnsi="Times New Roman"/>
          <w:sz w:val="24"/>
          <w:szCs w:val="24"/>
        </w:rPr>
        <w:t xml:space="preserve"> </w:t>
      </w:r>
      <w:r w:rsidR="004C44FF" w:rsidRPr="00F606B2">
        <w:rPr>
          <w:rFonts w:ascii="Times New Roman" w:hAnsi="Times New Roman"/>
          <w:sz w:val="24"/>
          <w:szCs w:val="24"/>
        </w:rPr>
        <w:t xml:space="preserve">(далее – ТН) </w:t>
      </w:r>
      <w:r w:rsidR="00BE64A7" w:rsidRPr="00F606B2">
        <w:rPr>
          <w:rFonts w:ascii="Times New Roman" w:hAnsi="Times New Roman"/>
          <w:sz w:val="24"/>
          <w:szCs w:val="24"/>
        </w:rPr>
        <w:t>или универсальный передаточный акт</w:t>
      </w:r>
      <w:r w:rsidR="004C44FF" w:rsidRPr="00F606B2">
        <w:rPr>
          <w:rFonts w:ascii="Times New Roman" w:hAnsi="Times New Roman"/>
          <w:sz w:val="24"/>
          <w:szCs w:val="24"/>
        </w:rPr>
        <w:t xml:space="preserve"> (далее – </w:t>
      </w:r>
      <w:r w:rsidR="00C25034" w:rsidRPr="00F606B2">
        <w:rPr>
          <w:rFonts w:ascii="Times New Roman" w:hAnsi="Times New Roman"/>
          <w:sz w:val="24"/>
          <w:szCs w:val="24"/>
        </w:rPr>
        <w:t>УПД</w:t>
      </w:r>
      <w:r w:rsidR="004C44FF" w:rsidRPr="00F606B2">
        <w:rPr>
          <w:rFonts w:ascii="Times New Roman" w:hAnsi="Times New Roman"/>
          <w:sz w:val="24"/>
          <w:szCs w:val="24"/>
        </w:rPr>
        <w:t>)</w:t>
      </w:r>
      <w:r w:rsidRPr="00F606B2">
        <w:rPr>
          <w:rFonts w:ascii="Times New Roman" w:hAnsi="Times New Roman"/>
          <w:sz w:val="24"/>
          <w:szCs w:val="24"/>
        </w:rPr>
        <w:t>;</w:t>
      </w:r>
    </w:p>
    <w:p w:rsidR="00D958E7" w:rsidRPr="00F606B2" w:rsidRDefault="001C7AA7" w:rsidP="00D958E7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>товарно-транспортную накладную, при доставке Товара автотранспортом;</w:t>
      </w:r>
    </w:p>
    <w:p w:rsidR="00450062" w:rsidRPr="00F606B2" w:rsidRDefault="00FC2B43" w:rsidP="00450062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lastRenderedPageBreak/>
        <w:t xml:space="preserve">заверенную производителем или </w:t>
      </w:r>
      <w:proofErr w:type="spellStart"/>
      <w:r w:rsidRPr="00F606B2">
        <w:rPr>
          <w:rFonts w:ascii="Times New Roman" w:hAnsi="Times New Roman"/>
          <w:sz w:val="24"/>
          <w:szCs w:val="24"/>
        </w:rPr>
        <w:t>перезаверенную</w:t>
      </w:r>
      <w:proofErr w:type="spellEnd"/>
      <w:r w:rsidRPr="00F606B2">
        <w:rPr>
          <w:rFonts w:ascii="Times New Roman" w:hAnsi="Times New Roman"/>
          <w:sz w:val="24"/>
          <w:szCs w:val="24"/>
        </w:rPr>
        <w:t xml:space="preserve"> от производителя Поставщиком </w:t>
      </w:r>
      <w:r w:rsidR="001C7AA7" w:rsidRPr="00F606B2">
        <w:rPr>
          <w:rFonts w:ascii="Times New Roman" w:hAnsi="Times New Roman"/>
          <w:sz w:val="24"/>
          <w:szCs w:val="24"/>
        </w:rPr>
        <w:t xml:space="preserve">декларацию </w:t>
      </w:r>
      <w:r w:rsidRPr="00F606B2">
        <w:rPr>
          <w:rFonts w:ascii="Times New Roman" w:hAnsi="Times New Roman"/>
          <w:sz w:val="24"/>
          <w:szCs w:val="24"/>
        </w:rPr>
        <w:t>или сертификат и протокол испытаний к ней (к нему)</w:t>
      </w:r>
      <w:r w:rsidR="001C7AA7" w:rsidRPr="00F606B2">
        <w:rPr>
          <w:rFonts w:ascii="Times New Roman" w:hAnsi="Times New Roman"/>
          <w:sz w:val="24"/>
          <w:szCs w:val="24"/>
        </w:rPr>
        <w:t xml:space="preserve">, если поставляемый Поставщиком Товар подлежит </w:t>
      </w:r>
      <w:r w:rsidRPr="00F606B2">
        <w:rPr>
          <w:rFonts w:ascii="Times New Roman" w:hAnsi="Times New Roman"/>
          <w:sz w:val="24"/>
          <w:szCs w:val="24"/>
        </w:rPr>
        <w:t xml:space="preserve">обязательному </w:t>
      </w:r>
      <w:proofErr w:type="spellStart"/>
      <w:r w:rsidRPr="00F606B2">
        <w:rPr>
          <w:rFonts w:ascii="Times New Roman" w:hAnsi="Times New Roman"/>
          <w:sz w:val="24"/>
          <w:szCs w:val="24"/>
        </w:rPr>
        <w:t>сертифицированию</w:t>
      </w:r>
      <w:proofErr w:type="spellEnd"/>
      <w:r w:rsidRPr="00F606B2">
        <w:rPr>
          <w:rFonts w:ascii="Times New Roman" w:hAnsi="Times New Roman"/>
          <w:sz w:val="24"/>
          <w:szCs w:val="24"/>
        </w:rPr>
        <w:t xml:space="preserve"> или декларированию</w:t>
      </w:r>
      <w:r w:rsidR="00723C5E" w:rsidRPr="00F606B2">
        <w:rPr>
          <w:rFonts w:ascii="Times New Roman" w:hAnsi="Times New Roman"/>
          <w:sz w:val="24"/>
          <w:szCs w:val="24"/>
        </w:rPr>
        <w:t>;</w:t>
      </w:r>
    </w:p>
    <w:p w:rsidR="009B59BA" w:rsidRPr="00F606B2" w:rsidRDefault="009B59BA" w:rsidP="00450062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</w:rPr>
        <w:t>если п</w:t>
      </w:r>
      <w:r w:rsidR="0063680D" w:rsidRPr="00F606B2">
        <w:rPr>
          <w:rFonts w:ascii="Times New Roman" w:hAnsi="Times New Roman"/>
          <w:color w:val="000000" w:themeColor="text1"/>
          <w:sz w:val="24"/>
          <w:szCs w:val="24"/>
        </w:rPr>
        <w:t>оставляется технически сложный Т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>овар</w:t>
      </w:r>
      <w:r w:rsidR="00264D3B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 (утв. </w:t>
      </w:r>
      <w:r w:rsidR="00264D3B" w:rsidRPr="00F606B2">
        <w:rPr>
          <w:rFonts w:ascii="Times New Roman" w:hAnsi="Times New Roman"/>
          <w:sz w:val="24"/>
          <w:szCs w:val="24"/>
        </w:rPr>
        <w:t>Постановление</w:t>
      </w:r>
      <w:r w:rsidR="009349A3" w:rsidRPr="00F606B2">
        <w:rPr>
          <w:rFonts w:ascii="Times New Roman" w:hAnsi="Times New Roman"/>
          <w:sz w:val="24"/>
          <w:szCs w:val="24"/>
        </w:rPr>
        <w:t>м</w:t>
      </w:r>
      <w:r w:rsidR="00264D3B" w:rsidRPr="00F606B2">
        <w:rPr>
          <w:rFonts w:ascii="Times New Roman" w:hAnsi="Times New Roman"/>
          <w:sz w:val="24"/>
          <w:szCs w:val="24"/>
        </w:rPr>
        <w:t xml:space="preserve"> Правительства РФ от 10 ноября 2011 г. № 924)</w:t>
      </w:r>
      <w:r w:rsidR="00450062" w:rsidRPr="00F606B2">
        <w:rPr>
          <w:rFonts w:ascii="Times New Roman" w:hAnsi="Times New Roman"/>
          <w:sz w:val="24"/>
          <w:szCs w:val="24"/>
        </w:rPr>
        <w:t xml:space="preserve"> или Товар, требующий особого обращения с </w:t>
      </w:r>
      <w:r w:rsidR="00D17698" w:rsidRPr="00F606B2">
        <w:rPr>
          <w:rFonts w:ascii="Times New Roman" w:hAnsi="Times New Roman"/>
          <w:sz w:val="24"/>
          <w:szCs w:val="24"/>
        </w:rPr>
        <w:t xml:space="preserve">ним с </w:t>
      </w:r>
      <w:r w:rsidR="00450062" w:rsidRPr="00F606B2">
        <w:rPr>
          <w:rFonts w:ascii="Times New Roman" w:hAnsi="Times New Roman"/>
          <w:sz w:val="24"/>
          <w:szCs w:val="24"/>
        </w:rPr>
        <w:t>точки зрения безопасности для жизни и (или) здоровья живых существ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, то </w:t>
      </w:r>
      <w:r w:rsidR="00914F0A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подробную </w:t>
      </w:r>
      <w:r w:rsidR="00D17698" w:rsidRPr="00F606B2">
        <w:rPr>
          <w:rFonts w:ascii="Times New Roman" w:hAnsi="Times New Roman"/>
          <w:color w:val="000000" w:themeColor="text1"/>
          <w:sz w:val="24"/>
          <w:szCs w:val="24"/>
        </w:rPr>
        <w:t>инструкцию</w:t>
      </w:r>
      <w:r w:rsidR="00450062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>по эксплуатации</w:t>
      </w:r>
      <w:r w:rsidR="00264D3B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50062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(использованию) 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>к Товару на русском языке;</w:t>
      </w:r>
    </w:p>
    <w:p w:rsidR="006F32B1" w:rsidRPr="00F606B2" w:rsidRDefault="00723C5E" w:rsidP="006F32B1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>иные документы, которые Поставщик обязан передать Покупателю в силу действующего законодательства Российской Федерации.</w:t>
      </w:r>
    </w:p>
    <w:p w:rsidR="00011BC1" w:rsidRPr="00F606B2" w:rsidRDefault="00011BC1" w:rsidP="006F32B1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 xml:space="preserve">Покупатель вправе приостановить приемку Товара или отказаться от его приемки </w:t>
      </w:r>
      <w:r w:rsidR="000A2111" w:rsidRPr="00F606B2">
        <w:rPr>
          <w:rFonts w:ascii="Times New Roman" w:hAnsi="Times New Roman"/>
          <w:sz w:val="24"/>
          <w:szCs w:val="24"/>
        </w:rPr>
        <w:t xml:space="preserve">при </w:t>
      </w:r>
      <w:r w:rsidR="003078A6" w:rsidRPr="00F606B2">
        <w:rPr>
          <w:rFonts w:ascii="Times New Roman" w:hAnsi="Times New Roman"/>
          <w:sz w:val="24"/>
          <w:szCs w:val="24"/>
        </w:rPr>
        <w:t xml:space="preserve">малейшем </w:t>
      </w:r>
      <w:r w:rsidR="004B6107" w:rsidRPr="00F606B2">
        <w:rPr>
          <w:rFonts w:ascii="Times New Roman" w:hAnsi="Times New Roman"/>
          <w:sz w:val="24"/>
          <w:szCs w:val="24"/>
        </w:rPr>
        <w:t>не</w:t>
      </w:r>
      <w:r w:rsidR="003078A6" w:rsidRPr="00F606B2">
        <w:rPr>
          <w:rFonts w:ascii="Times New Roman" w:hAnsi="Times New Roman"/>
          <w:sz w:val="24"/>
          <w:szCs w:val="24"/>
        </w:rPr>
        <w:t xml:space="preserve">исполнении или ненадлежащем исполнении </w:t>
      </w:r>
      <w:r w:rsidR="004B6107" w:rsidRPr="00F606B2">
        <w:rPr>
          <w:rFonts w:ascii="Times New Roman" w:hAnsi="Times New Roman"/>
          <w:sz w:val="24"/>
          <w:szCs w:val="24"/>
        </w:rPr>
        <w:t>Поставщиком</w:t>
      </w:r>
      <w:r w:rsidR="000A2111" w:rsidRPr="00F606B2">
        <w:rPr>
          <w:rFonts w:ascii="Times New Roman" w:hAnsi="Times New Roman"/>
          <w:sz w:val="24"/>
          <w:szCs w:val="24"/>
        </w:rPr>
        <w:t xml:space="preserve"> хотя бы одного из </w:t>
      </w:r>
      <w:r w:rsidR="00692852" w:rsidRPr="00F606B2">
        <w:rPr>
          <w:rFonts w:ascii="Times New Roman" w:hAnsi="Times New Roman"/>
          <w:sz w:val="24"/>
          <w:szCs w:val="24"/>
        </w:rPr>
        <w:t>условий</w:t>
      </w:r>
      <w:r w:rsidR="000A2111" w:rsidRPr="00F606B2">
        <w:rPr>
          <w:rFonts w:ascii="Times New Roman" w:hAnsi="Times New Roman"/>
          <w:sz w:val="24"/>
          <w:szCs w:val="24"/>
        </w:rPr>
        <w:t xml:space="preserve">, </w:t>
      </w:r>
      <w:r w:rsidR="00692852" w:rsidRPr="00F606B2">
        <w:rPr>
          <w:rFonts w:ascii="Times New Roman" w:hAnsi="Times New Roman"/>
          <w:sz w:val="24"/>
          <w:szCs w:val="24"/>
        </w:rPr>
        <w:t>перечисленных</w:t>
      </w:r>
      <w:r w:rsidR="003078A6" w:rsidRPr="00F606B2">
        <w:rPr>
          <w:rFonts w:ascii="Times New Roman" w:hAnsi="Times New Roman"/>
          <w:sz w:val="24"/>
          <w:szCs w:val="24"/>
        </w:rPr>
        <w:t xml:space="preserve"> </w:t>
      </w:r>
      <w:r w:rsidR="00692852" w:rsidRPr="00F606B2">
        <w:rPr>
          <w:rFonts w:ascii="Times New Roman" w:hAnsi="Times New Roman"/>
          <w:sz w:val="24"/>
          <w:szCs w:val="24"/>
        </w:rPr>
        <w:t>п. 6.</w:t>
      </w:r>
      <w:r w:rsidR="000F2B7F" w:rsidRPr="00F606B2">
        <w:rPr>
          <w:rFonts w:ascii="Times New Roman" w:hAnsi="Times New Roman"/>
          <w:sz w:val="24"/>
          <w:szCs w:val="24"/>
        </w:rPr>
        <w:t>4., п. 6.5</w:t>
      </w:r>
      <w:r w:rsidR="00692852" w:rsidRPr="00F606B2">
        <w:rPr>
          <w:rFonts w:ascii="Times New Roman" w:hAnsi="Times New Roman"/>
          <w:sz w:val="24"/>
          <w:szCs w:val="24"/>
        </w:rPr>
        <w:t>.</w:t>
      </w:r>
      <w:r w:rsidR="000A2111" w:rsidRPr="00F606B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3078A6" w:rsidRPr="00F606B2">
        <w:rPr>
          <w:rFonts w:ascii="Times New Roman" w:hAnsi="Times New Roman"/>
          <w:sz w:val="24"/>
          <w:szCs w:val="24"/>
        </w:rPr>
        <w:t>, и (или) нарушения срока поставки Товара</w:t>
      </w:r>
      <w:r w:rsidR="007A7AAC" w:rsidRPr="00F606B2">
        <w:rPr>
          <w:rFonts w:ascii="Times New Roman" w:hAnsi="Times New Roman"/>
          <w:sz w:val="24"/>
          <w:szCs w:val="24"/>
        </w:rPr>
        <w:t xml:space="preserve"> хотя бы на один день</w:t>
      </w:r>
      <w:r w:rsidR="000A2111" w:rsidRPr="00F606B2">
        <w:rPr>
          <w:rFonts w:ascii="Times New Roman" w:hAnsi="Times New Roman"/>
          <w:sz w:val="24"/>
          <w:szCs w:val="24"/>
        </w:rPr>
        <w:t>.</w:t>
      </w:r>
      <w:r w:rsidRPr="00F606B2">
        <w:rPr>
          <w:rFonts w:ascii="Times New Roman" w:hAnsi="Times New Roman"/>
          <w:sz w:val="24"/>
          <w:szCs w:val="24"/>
        </w:rPr>
        <w:t xml:space="preserve"> </w:t>
      </w:r>
    </w:p>
    <w:p w:rsidR="006A14E1" w:rsidRPr="00F606B2" w:rsidRDefault="006A14E1" w:rsidP="006A14E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 xml:space="preserve">Приемка Товара без оформленных надлежащим образом документов, указанных </w:t>
      </w:r>
      <w:r w:rsidR="007A7AAC" w:rsidRPr="00F606B2">
        <w:rPr>
          <w:rFonts w:ascii="Times New Roman" w:hAnsi="Times New Roman"/>
          <w:sz w:val="24"/>
          <w:szCs w:val="24"/>
        </w:rPr>
        <w:t>в п. 6.4., п. 6.5. настоящего договора</w:t>
      </w:r>
      <w:r w:rsidRPr="00F606B2">
        <w:rPr>
          <w:rFonts w:ascii="Times New Roman" w:hAnsi="Times New Roman"/>
          <w:sz w:val="24"/>
          <w:szCs w:val="24"/>
        </w:rPr>
        <w:t xml:space="preserve">, не лишает Покупателя </w:t>
      </w:r>
      <w:r w:rsidR="006C4BEA" w:rsidRPr="00F606B2">
        <w:rPr>
          <w:rFonts w:ascii="Times New Roman" w:hAnsi="Times New Roman"/>
          <w:sz w:val="24"/>
          <w:szCs w:val="24"/>
        </w:rPr>
        <w:t xml:space="preserve">права </w:t>
      </w:r>
      <w:r w:rsidRPr="00F606B2">
        <w:rPr>
          <w:rFonts w:ascii="Times New Roman" w:hAnsi="Times New Roman"/>
          <w:sz w:val="24"/>
          <w:szCs w:val="24"/>
        </w:rPr>
        <w:t>предъявить Поставщику претензии по их оформлению или некомплектности</w:t>
      </w:r>
      <w:r w:rsidR="000A5797" w:rsidRPr="00F606B2">
        <w:rPr>
          <w:rFonts w:ascii="Times New Roman" w:hAnsi="Times New Roman"/>
          <w:sz w:val="24"/>
          <w:szCs w:val="24"/>
        </w:rPr>
        <w:t xml:space="preserve">, а при </w:t>
      </w:r>
      <w:proofErr w:type="spellStart"/>
      <w:r w:rsidR="000A5797" w:rsidRPr="00F606B2">
        <w:rPr>
          <w:rFonts w:ascii="Times New Roman" w:hAnsi="Times New Roman"/>
          <w:sz w:val="24"/>
          <w:szCs w:val="24"/>
        </w:rPr>
        <w:t>неустранении</w:t>
      </w:r>
      <w:proofErr w:type="spellEnd"/>
      <w:r w:rsidR="000A5797" w:rsidRPr="00F606B2">
        <w:rPr>
          <w:rFonts w:ascii="Times New Roman" w:hAnsi="Times New Roman"/>
          <w:sz w:val="24"/>
          <w:szCs w:val="24"/>
        </w:rPr>
        <w:t xml:space="preserve"> указанных недостатков в срок более двух рабочих дней </w:t>
      </w:r>
      <w:proofErr w:type="gramStart"/>
      <w:r w:rsidR="000A5797" w:rsidRPr="00F606B2">
        <w:rPr>
          <w:rFonts w:ascii="Times New Roman" w:hAnsi="Times New Roman"/>
          <w:sz w:val="24"/>
          <w:szCs w:val="24"/>
        </w:rPr>
        <w:t>с даты поставки</w:t>
      </w:r>
      <w:proofErr w:type="gramEnd"/>
      <w:r w:rsidR="000A5797" w:rsidRPr="00F606B2">
        <w:rPr>
          <w:rFonts w:ascii="Times New Roman" w:hAnsi="Times New Roman"/>
          <w:sz w:val="24"/>
          <w:szCs w:val="24"/>
        </w:rPr>
        <w:t xml:space="preserve"> -</w:t>
      </w:r>
      <w:r w:rsidR="0021642A" w:rsidRPr="00F606B2">
        <w:rPr>
          <w:rFonts w:ascii="Times New Roman" w:hAnsi="Times New Roman"/>
          <w:sz w:val="24"/>
          <w:szCs w:val="24"/>
        </w:rPr>
        <w:t xml:space="preserve"> заявить об отказе от приёмки Товара</w:t>
      </w:r>
      <w:r w:rsidRPr="00F606B2">
        <w:rPr>
          <w:rFonts w:ascii="Times New Roman" w:hAnsi="Times New Roman"/>
          <w:sz w:val="24"/>
          <w:szCs w:val="24"/>
        </w:rPr>
        <w:t>.</w:t>
      </w:r>
    </w:p>
    <w:p w:rsidR="00AD6C81" w:rsidRPr="00F606B2" w:rsidRDefault="00AD6C81" w:rsidP="000A2111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Первоначально приёмка Товара по количеству осуществляется по количеству тарных мест или местам </w:t>
      </w:r>
      <w:r w:rsidR="00287FD2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для 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>Товара в упаковке</w:t>
      </w:r>
      <w:r w:rsidR="00BE64A7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, что фиксируется в </w:t>
      </w:r>
      <w:r w:rsidR="004C44FF" w:rsidRPr="00F606B2">
        <w:rPr>
          <w:rFonts w:ascii="Times New Roman" w:hAnsi="Times New Roman"/>
          <w:color w:val="000000" w:themeColor="text1"/>
          <w:sz w:val="24"/>
          <w:szCs w:val="24"/>
        </w:rPr>
        <w:t>ТН</w:t>
      </w:r>
      <w:r w:rsidR="00BE64A7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2528">
        <w:rPr>
          <w:rFonts w:ascii="Times New Roman" w:hAnsi="Times New Roman"/>
          <w:color w:val="000000" w:themeColor="text1"/>
          <w:sz w:val="24"/>
          <w:szCs w:val="24"/>
        </w:rPr>
        <w:t xml:space="preserve">или </w:t>
      </w:r>
      <w:r w:rsidR="00C25034" w:rsidRPr="00F606B2">
        <w:rPr>
          <w:rFonts w:ascii="Times New Roman" w:hAnsi="Times New Roman"/>
          <w:color w:val="000000" w:themeColor="text1"/>
          <w:sz w:val="24"/>
          <w:szCs w:val="24"/>
        </w:rPr>
        <w:t>УПД</w:t>
      </w:r>
      <w:r w:rsidR="004C44FF" w:rsidRPr="00F606B2">
        <w:rPr>
          <w:rFonts w:ascii="Times New Roman" w:hAnsi="Times New Roman"/>
          <w:color w:val="000000" w:themeColor="text1"/>
          <w:sz w:val="24"/>
          <w:szCs w:val="24"/>
        </w:rPr>
        <w:t>. При этом                в ТН или У</w:t>
      </w:r>
      <w:r w:rsidR="00C25034" w:rsidRPr="00F606B2">
        <w:rPr>
          <w:rFonts w:ascii="Times New Roman" w:hAnsi="Times New Roman"/>
          <w:color w:val="000000" w:themeColor="text1"/>
          <w:sz w:val="24"/>
          <w:szCs w:val="24"/>
        </w:rPr>
        <w:t>ПД</w:t>
      </w:r>
      <w:r w:rsidR="004C44FF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 товар может быть указан не по тарным местам (упаковкам),                                        а </w:t>
      </w:r>
      <w:r w:rsidR="00287FD2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сразу </w:t>
      </w:r>
      <w:r w:rsidR="004C44FF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по количеству единиц измерения (например, лист, </w:t>
      </w:r>
      <w:proofErr w:type="gramStart"/>
      <w:r w:rsidR="004C44FF" w:rsidRPr="00F606B2">
        <w:rPr>
          <w:rFonts w:ascii="Times New Roman" w:hAnsi="Times New Roman"/>
          <w:color w:val="000000" w:themeColor="text1"/>
          <w:sz w:val="24"/>
          <w:szCs w:val="24"/>
        </w:rPr>
        <w:t>кг</w:t>
      </w:r>
      <w:proofErr w:type="gramEnd"/>
      <w:r w:rsidR="004C44FF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 и т.д.).</w:t>
      </w:r>
    </w:p>
    <w:p w:rsidR="00AD6C81" w:rsidRPr="00F606B2" w:rsidRDefault="000620FB" w:rsidP="00AD6C81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</w:rPr>
        <w:t>Фактическое к</w:t>
      </w:r>
      <w:r w:rsidR="00F67BCB" w:rsidRPr="00F606B2">
        <w:rPr>
          <w:rFonts w:ascii="Times New Roman" w:hAnsi="Times New Roman"/>
          <w:color w:val="000000" w:themeColor="text1"/>
          <w:sz w:val="24"/>
          <w:szCs w:val="24"/>
        </w:rPr>
        <w:t>оличество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 Т</w:t>
      </w:r>
      <w:r w:rsidR="00AD6C81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овара в таре (упаковке) </w:t>
      </w:r>
      <w:r w:rsidR="00F67BCB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проверяется при поступлении Товара по месту нахождения Покупателя. </w:t>
      </w:r>
      <w:r w:rsidR="00AD6C81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Покупатель вправе предъявить 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>претензии            по количеству Т</w:t>
      </w:r>
      <w:r w:rsidR="00F67BCB" w:rsidRPr="00F606B2">
        <w:rPr>
          <w:rFonts w:ascii="Times New Roman" w:hAnsi="Times New Roman"/>
          <w:color w:val="000000" w:themeColor="text1"/>
          <w:sz w:val="24"/>
          <w:szCs w:val="24"/>
        </w:rPr>
        <w:t>овара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7BCB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в таре (упаковке) </w:t>
      </w:r>
      <w:r w:rsidR="00AD6C81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в течение 5 рабочих дней </w:t>
      </w:r>
      <w:proofErr w:type="gramStart"/>
      <w:r w:rsidR="00AD6C81" w:rsidRPr="00F606B2">
        <w:rPr>
          <w:rFonts w:ascii="Times New Roman" w:hAnsi="Times New Roman"/>
          <w:color w:val="000000" w:themeColor="text1"/>
          <w:sz w:val="24"/>
          <w:szCs w:val="24"/>
        </w:rPr>
        <w:t>с даты</w:t>
      </w:r>
      <w:proofErr w:type="gramEnd"/>
      <w:r w:rsidR="00AD6C81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 фактической поставки То</w:t>
      </w:r>
      <w:r w:rsidR="00F67BCB" w:rsidRPr="00F606B2">
        <w:rPr>
          <w:rFonts w:ascii="Times New Roman" w:hAnsi="Times New Roman"/>
          <w:color w:val="000000" w:themeColor="text1"/>
          <w:sz w:val="24"/>
          <w:szCs w:val="24"/>
        </w:rPr>
        <w:t>вара по месту нахождения Покупателя.</w:t>
      </w:r>
    </w:p>
    <w:p w:rsidR="0055496C" w:rsidRPr="00F606B2" w:rsidRDefault="00F67BCB" w:rsidP="004B6107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Покупатель вправе предъявить претензии по качеству Товара, в том числе, но не исключительно, по скрытым недостаткам, в течение </w:t>
      </w:r>
      <w:r w:rsidR="00827011" w:rsidRPr="00F606B2">
        <w:rPr>
          <w:rFonts w:ascii="Times New Roman" w:hAnsi="Times New Roman"/>
          <w:color w:val="000000" w:themeColor="text1"/>
          <w:sz w:val="24"/>
          <w:szCs w:val="24"/>
        </w:rPr>
        <w:t>установленного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 срока годности </w:t>
      </w:r>
      <w:r w:rsidR="00827011"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(гарантийного срока) </w:t>
      </w:r>
      <w:r w:rsidRPr="00F606B2">
        <w:rPr>
          <w:rFonts w:ascii="Times New Roman" w:hAnsi="Times New Roman"/>
          <w:color w:val="000000" w:themeColor="text1"/>
          <w:sz w:val="24"/>
          <w:szCs w:val="24"/>
        </w:rPr>
        <w:t>Товара.</w:t>
      </w:r>
    </w:p>
    <w:p w:rsidR="000A2111" w:rsidRPr="00F606B2" w:rsidRDefault="00A02873" w:rsidP="000A2111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 xml:space="preserve">При </w:t>
      </w:r>
      <w:r w:rsidR="0063680D" w:rsidRPr="00F606B2">
        <w:rPr>
          <w:rFonts w:ascii="Times New Roman" w:hAnsi="Times New Roman"/>
          <w:sz w:val="24"/>
          <w:szCs w:val="24"/>
        </w:rPr>
        <w:t>наличии у</w:t>
      </w:r>
      <w:r w:rsidRPr="00F606B2">
        <w:rPr>
          <w:rFonts w:ascii="Times New Roman" w:hAnsi="Times New Roman"/>
          <w:sz w:val="24"/>
          <w:szCs w:val="24"/>
        </w:rPr>
        <w:t xml:space="preserve"> </w:t>
      </w:r>
      <w:r w:rsidR="000A2111" w:rsidRPr="00F606B2">
        <w:rPr>
          <w:rFonts w:ascii="Times New Roman" w:hAnsi="Times New Roman"/>
          <w:sz w:val="24"/>
          <w:szCs w:val="24"/>
        </w:rPr>
        <w:t xml:space="preserve">Покупателя </w:t>
      </w:r>
      <w:r w:rsidR="0063680D" w:rsidRPr="00F606B2">
        <w:rPr>
          <w:rFonts w:ascii="Times New Roman" w:hAnsi="Times New Roman"/>
          <w:sz w:val="24"/>
          <w:szCs w:val="24"/>
        </w:rPr>
        <w:t>претензий по количеству или качеству</w:t>
      </w:r>
      <w:r w:rsidR="000A2111" w:rsidRPr="00F606B2">
        <w:rPr>
          <w:rFonts w:ascii="Times New Roman" w:hAnsi="Times New Roman"/>
          <w:sz w:val="24"/>
          <w:szCs w:val="24"/>
        </w:rPr>
        <w:t xml:space="preserve"> Товара или его</w:t>
      </w:r>
      <w:r w:rsidRPr="00F606B2">
        <w:rPr>
          <w:rFonts w:ascii="Times New Roman" w:hAnsi="Times New Roman"/>
          <w:sz w:val="24"/>
          <w:szCs w:val="24"/>
        </w:rPr>
        <w:t xml:space="preserve"> части составляется соответствующий акт, который вручается или направляется </w:t>
      </w:r>
      <w:r w:rsidR="000A2111" w:rsidRPr="00F606B2">
        <w:rPr>
          <w:rFonts w:ascii="Times New Roman" w:hAnsi="Times New Roman"/>
          <w:sz w:val="24"/>
          <w:szCs w:val="24"/>
        </w:rPr>
        <w:t>Поставщику</w:t>
      </w:r>
      <w:r w:rsidRPr="00F606B2">
        <w:rPr>
          <w:rFonts w:ascii="Times New Roman" w:hAnsi="Times New Roman"/>
          <w:sz w:val="24"/>
          <w:szCs w:val="24"/>
        </w:rPr>
        <w:t>.</w:t>
      </w:r>
    </w:p>
    <w:p w:rsidR="0072368B" w:rsidRPr="007210D3" w:rsidRDefault="008305AA" w:rsidP="007210D3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0D3">
        <w:rPr>
          <w:rFonts w:ascii="Times New Roman" w:hAnsi="Times New Roman"/>
          <w:sz w:val="24"/>
          <w:szCs w:val="24"/>
        </w:rPr>
        <w:t>В случае поставки Товара ненадлежащего качества Покупатель вправе по своему усмотрению потребовать от Поставщика</w:t>
      </w:r>
      <w:r w:rsidR="0072368B" w:rsidRPr="007210D3">
        <w:rPr>
          <w:rFonts w:ascii="Times New Roman" w:hAnsi="Times New Roman"/>
          <w:sz w:val="24"/>
          <w:szCs w:val="24"/>
        </w:rPr>
        <w:t>:</w:t>
      </w:r>
    </w:p>
    <w:p w:rsidR="0072368B" w:rsidRPr="0072368B" w:rsidRDefault="0072368B" w:rsidP="0072368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sub_72312"/>
      <w:r w:rsidRPr="0072368B">
        <w:rPr>
          <w:rFonts w:ascii="Times New Roman" w:hAnsi="Times New Roman"/>
          <w:sz w:val="24"/>
          <w:szCs w:val="24"/>
        </w:rPr>
        <w:t xml:space="preserve">безвозмездного устранения недостатков в </w:t>
      </w:r>
      <w:r w:rsidR="00D56239">
        <w:rPr>
          <w:rFonts w:ascii="Times New Roman" w:hAnsi="Times New Roman"/>
          <w:sz w:val="24"/>
          <w:szCs w:val="24"/>
        </w:rPr>
        <w:t>пятидневный</w:t>
      </w:r>
      <w:r w:rsidRPr="0072368B">
        <w:rPr>
          <w:rFonts w:ascii="Times New Roman" w:hAnsi="Times New Roman"/>
          <w:sz w:val="24"/>
          <w:szCs w:val="24"/>
        </w:rPr>
        <w:t xml:space="preserve"> срок;</w:t>
      </w:r>
    </w:p>
    <w:p w:rsidR="0072368B" w:rsidRPr="0072368B" w:rsidRDefault="0072368B" w:rsidP="0072368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72313"/>
      <w:bookmarkEnd w:id="0"/>
      <w:r w:rsidRPr="0072368B">
        <w:rPr>
          <w:rFonts w:ascii="Times New Roman" w:hAnsi="Times New Roman"/>
          <w:sz w:val="24"/>
          <w:szCs w:val="24"/>
        </w:rPr>
        <w:t xml:space="preserve">соразмерного уменьшения установленной за </w:t>
      </w:r>
      <w:r w:rsidR="007210D3">
        <w:rPr>
          <w:rFonts w:ascii="Times New Roman" w:hAnsi="Times New Roman"/>
          <w:sz w:val="24"/>
          <w:szCs w:val="24"/>
        </w:rPr>
        <w:t>Товар</w:t>
      </w:r>
      <w:r w:rsidRPr="0072368B">
        <w:rPr>
          <w:rFonts w:ascii="Times New Roman" w:hAnsi="Times New Roman"/>
          <w:sz w:val="24"/>
          <w:szCs w:val="24"/>
        </w:rPr>
        <w:t xml:space="preserve"> цены;</w:t>
      </w:r>
    </w:p>
    <w:bookmarkEnd w:id="1"/>
    <w:p w:rsidR="0072368B" w:rsidRDefault="0072368B" w:rsidP="0072368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72368B">
        <w:rPr>
          <w:rFonts w:ascii="Times New Roman" w:hAnsi="Times New Roman"/>
          <w:sz w:val="24"/>
          <w:szCs w:val="24"/>
        </w:rPr>
        <w:t>возмещения своих расходов на устранение недостатков</w:t>
      </w:r>
      <w:r w:rsidR="007210D3">
        <w:rPr>
          <w:rFonts w:ascii="Times New Roman" w:hAnsi="Times New Roman"/>
          <w:sz w:val="24"/>
          <w:szCs w:val="24"/>
        </w:rPr>
        <w:t>.</w:t>
      </w:r>
    </w:p>
    <w:p w:rsidR="007210D3" w:rsidRPr="007210D3" w:rsidRDefault="007210D3" w:rsidP="007210D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0D3">
        <w:rPr>
          <w:rFonts w:ascii="Times New Roman" w:hAnsi="Times New Roman"/>
          <w:color w:val="000000" w:themeColor="text1"/>
          <w:sz w:val="24"/>
          <w:szCs w:val="24"/>
        </w:rPr>
        <w:t xml:space="preserve">В случае существенного нарушения требований к качеству товара (обнаружения </w:t>
      </w:r>
      <w:hyperlink r:id="rId14" w:history="1">
        <w:r w:rsidRPr="007210D3">
          <w:rPr>
            <w:rFonts w:ascii="Times New Roman" w:hAnsi="Times New Roman"/>
            <w:color w:val="000000" w:themeColor="text1"/>
            <w:sz w:val="24"/>
            <w:szCs w:val="24"/>
          </w:rPr>
          <w:t>неустранимых</w:t>
        </w:r>
      </w:hyperlink>
      <w:r w:rsidRPr="007210D3">
        <w:rPr>
          <w:rFonts w:ascii="Times New Roman" w:hAnsi="Times New Roman"/>
          <w:color w:val="000000" w:themeColor="text1"/>
          <w:sz w:val="24"/>
          <w:szCs w:val="24"/>
        </w:rPr>
        <w:t xml:space="preserve"> недостатков, недостатков, которые не могут быть устранены </w:t>
      </w:r>
      <w:r w:rsidR="00B33B1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</w:t>
      </w:r>
      <w:r w:rsidRPr="007210D3">
        <w:rPr>
          <w:rFonts w:ascii="Times New Roman" w:hAnsi="Times New Roman"/>
          <w:color w:val="000000" w:themeColor="text1"/>
          <w:sz w:val="24"/>
          <w:szCs w:val="24"/>
        </w:rPr>
        <w:t xml:space="preserve">без </w:t>
      </w:r>
      <w:hyperlink r:id="rId15" w:history="1">
        <w:r w:rsidRPr="007210D3">
          <w:rPr>
            <w:rFonts w:ascii="Times New Roman" w:hAnsi="Times New Roman"/>
            <w:color w:val="000000" w:themeColor="text1"/>
            <w:sz w:val="24"/>
            <w:szCs w:val="24"/>
          </w:rPr>
          <w:t>несоразмерных расходов</w:t>
        </w:r>
      </w:hyperlink>
      <w:r w:rsidRPr="007210D3">
        <w:rPr>
          <w:rFonts w:ascii="Times New Roman" w:hAnsi="Times New Roman"/>
          <w:color w:val="000000" w:themeColor="text1"/>
          <w:sz w:val="24"/>
          <w:szCs w:val="24"/>
        </w:rPr>
        <w:t xml:space="preserve"> или </w:t>
      </w:r>
      <w:hyperlink r:id="rId16" w:history="1">
        <w:r w:rsidRPr="007210D3">
          <w:rPr>
            <w:rFonts w:ascii="Times New Roman" w:hAnsi="Times New Roman"/>
            <w:color w:val="000000" w:themeColor="text1"/>
            <w:sz w:val="24"/>
            <w:szCs w:val="24"/>
          </w:rPr>
          <w:t>затрат времени</w:t>
        </w:r>
      </w:hyperlink>
      <w:r w:rsidRPr="007210D3">
        <w:rPr>
          <w:rFonts w:ascii="Times New Roman" w:hAnsi="Times New Roman"/>
          <w:color w:val="000000" w:themeColor="text1"/>
          <w:sz w:val="24"/>
          <w:szCs w:val="24"/>
        </w:rPr>
        <w:t xml:space="preserve">, или выявляются </w:t>
      </w:r>
      <w:hyperlink r:id="rId17" w:history="1">
        <w:r w:rsidRPr="007210D3">
          <w:rPr>
            <w:rFonts w:ascii="Times New Roman" w:hAnsi="Times New Roman"/>
            <w:color w:val="000000" w:themeColor="text1"/>
            <w:sz w:val="24"/>
            <w:szCs w:val="24"/>
          </w:rPr>
          <w:t>неоднократно</w:t>
        </w:r>
      </w:hyperlink>
      <w:r w:rsidRPr="007210D3">
        <w:rPr>
          <w:rFonts w:ascii="Times New Roman" w:hAnsi="Times New Roman"/>
          <w:color w:val="000000" w:themeColor="text1"/>
          <w:sz w:val="24"/>
          <w:szCs w:val="24"/>
        </w:rPr>
        <w:t xml:space="preserve">, либо </w:t>
      </w:r>
      <w:hyperlink r:id="rId18" w:history="1">
        <w:r w:rsidRPr="007210D3">
          <w:rPr>
            <w:rFonts w:ascii="Times New Roman" w:hAnsi="Times New Roman"/>
            <w:color w:val="000000" w:themeColor="text1"/>
            <w:sz w:val="24"/>
            <w:szCs w:val="24"/>
          </w:rPr>
          <w:t>проявляются</w:t>
        </w:r>
      </w:hyperlink>
      <w:r w:rsidRPr="007210D3">
        <w:rPr>
          <w:rFonts w:ascii="Times New Roman" w:hAnsi="Times New Roman"/>
          <w:color w:val="000000" w:themeColor="text1"/>
          <w:sz w:val="24"/>
          <w:szCs w:val="24"/>
        </w:rPr>
        <w:t xml:space="preserve"> вновь после их устранения, </w:t>
      </w:r>
      <w:r w:rsidR="00B33B19">
        <w:rPr>
          <w:rFonts w:ascii="Times New Roman" w:hAnsi="Times New Roman"/>
          <w:color w:val="000000" w:themeColor="text1"/>
          <w:sz w:val="24"/>
          <w:szCs w:val="24"/>
        </w:rPr>
        <w:t>и других подобных недостатков) П</w:t>
      </w:r>
      <w:r w:rsidRPr="007210D3">
        <w:rPr>
          <w:rFonts w:ascii="Times New Roman" w:hAnsi="Times New Roman"/>
          <w:color w:val="000000" w:themeColor="text1"/>
          <w:sz w:val="24"/>
          <w:szCs w:val="24"/>
        </w:rPr>
        <w:t>окупатель вправе по своему выбору:</w:t>
      </w:r>
    </w:p>
    <w:p w:rsidR="007210D3" w:rsidRPr="007210D3" w:rsidRDefault="007210D3" w:rsidP="007210D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sub_47522"/>
      <w:r w:rsidRPr="007210D3">
        <w:rPr>
          <w:rFonts w:ascii="Times New Roman" w:hAnsi="Times New Roman"/>
          <w:color w:val="000000" w:themeColor="text1"/>
          <w:sz w:val="24"/>
          <w:szCs w:val="24"/>
        </w:rPr>
        <w:t>отказаться от исполнения договора и потр</w:t>
      </w:r>
      <w:r w:rsidR="00B33B19">
        <w:rPr>
          <w:rFonts w:ascii="Times New Roman" w:hAnsi="Times New Roman"/>
          <w:color w:val="000000" w:themeColor="text1"/>
          <w:sz w:val="24"/>
          <w:szCs w:val="24"/>
        </w:rPr>
        <w:t>ебовать возврата уплаченной за Т</w:t>
      </w:r>
      <w:r w:rsidRPr="007210D3">
        <w:rPr>
          <w:rFonts w:ascii="Times New Roman" w:hAnsi="Times New Roman"/>
          <w:color w:val="000000" w:themeColor="text1"/>
          <w:sz w:val="24"/>
          <w:szCs w:val="24"/>
        </w:rPr>
        <w:t>овар денежной суммы;</w:t>
      </w:r>
    </w:p>
    <w:bookmarkEnd w:id="2"/>
    <w:p w:rsidR="007210D3" w:rsidRDefault="007210D3" w:rsidP="007210D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0D3">
        <w:rPr>
          <w:rFonts w:ascii="Times New Roman" w:hAnsi="Times New Roman"/>
          <w:color w:val="000000" w:themeColor="text1"/>
          <w:sz w:val="24"/>
          <w:szCs w:val="24"/>
        </w:rPr>
        <w:t>потребовать замены товара ненадлежащего качества товаром, соответствующим договору.</w:t>
      </w:r>
    </w:p>
    <w:p w:rsidR="00145E71" w:rsidRPr="00145E71" w:rsidRDefault="00145E71" w:rsidP="007210D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5E71">
        <w:rPr>
          <w:rFonts w:ascii="Times New Roman" w:hAnsi="Times New Roman"/>
          <w:color w:val="000000" w:themeColor="text1"/>
          <w:szCs w:val="20"/>
        </w:rPr>
        <w:t>Срок устранения недостатков Товара или его замены составляет не более 10 (десять)  рабочих дней.</w:t>
      </w:r>
    </w:p>
    <w:p w:rsidR="00710C91" w:rsidRPr="00710C91" w:rsidRDefault="008C0723" w:rsidP="00710C91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723">
        <w:rPr>
          <w:rFonts w:ascii="Times New Roman" w:hAnsi="Times New Roman"/>
          <w:sz w:val="24"/>
          <w:szCs w:val="24"/>
        </w:rPr>
        <w:t xml:space="preserve">В том случае, если Покупатель принимает решение о возврате партии товара, цена которого установлена в валюте, то в документах для расчета стоимости применяется курс </w:t>
      </w:r>
      <w:r>
        <w:rPr>
          <w:rFonts w:ascii="Times New Roman" w:hAnsi="Times New Roman"/>
          <w:sz w:val="24"/>
          <w:szCs w:val="24"/>
        </w:rPr>
        <w:t xml:space="preserve">иностранной валюты к рублю ЦБ РФ </w:t>
      </w:r>
      <w:r w:rsidRPr="008C0723">
        <w:rPr>
          <w:rFonts w:ascii="Times New Roman" w:hAnsi="Times New Roman"/>
          <w:sz w:val="24"/>
          <w:szCs w:val="24"/>
        </w:rPr>
        <w:t xml:space="preserve">на дату отгрузки со склада Поставщика. </w:t>
      </w:r>
    </w:p>
    <w:p w:rsidR="00710C91" w:rsidRPr="0017648F" w:rsidRDefault="00710C91" w:rsidP="0017648F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0C91">
        <w:rPr>
          <w:rFonts w:ascii="Times New Roman" w:hAnsi="Times New Roman"/>
          <w:sz w:val="24"/>
          <w:szCs w:val="24"/>
        </w:rPr>
        <w:lastRenderedPageBreak/>
        <w:t>Разница в цене валюты по курсу евро к рублю ЦБ РФ компенсируется Поставщиком н</w:t>
      </w:r>
      <w:r w:rsidR="0017648F">
        <w:rPr>
          <w:rFonts w:ascii="Times New Roman" w:hAnsi="Times New Roman"/>
          <w:sz w:val="24"/>
          <w:szCs w:val="24"/>
        </w:rPr>
        <w:t>е позднее дня следующего за днём</w:t>
      </w:r>
      <w:r w:rsidRPr="00710C91">
        <w:rPr>
          <w:rFonts w:ascii="Times New Roman" w:hAnsi="Times New Roman"/>
          <w:sz w:val="24"/>
          <w:szCs w:val="24"/>
        </w:rPr>
        <w:t xml:space="preserve"> отгрузки непринятого Товара. </w:t>
      </w:r>
    </w:p>
    <w:p w:rsidR="008C0723" w:rsidRPr="00710C91" w:rsidRDefault="008C0723" w:rsidP="00710C91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0C91">
        <w:rPr>
          <w:rFonts w:ascii="Times New Roman" w:hAnsi="Times New Roman"/>
          <w:sz w:val="24"/>
          <w:szCs w:val="24"/>
        </w:rPr>
        <w:t>В том случае, если возвращаемый товар был уже оплачен, то возмещение денежных сре</w:t>
      </w:r>
      <w:proofErr w:type="gramStart"/>
      <w:r w:rsidRPr="00710C91">
        <w:rPr>
          <w:rFonts w:ascii="Times New Roman" w:hAnsi="Times New Roman"/>
          <w:sz w:val="24"/>
          <w:szCs w:val="24"/>
        </w:rPr>
        <w:t>дств пр</w:t>
      </w:r>
      <w:proofErr w:type="gramEnd"/>
      <w:r w:rsidRPr="00710C91">
        <w:rPr>
          <w:rFonts w:ascii="Times New Roman" w:hAnsi="Times New Roman"/>
          <w:sz w:val="24"/>
          <w:szCs w:val="24"/>
        </w:rPr>
        <w:t>оизводится в рублях из расчета цены в валюте по договору по курсу иностранной валюты к рублю ЦБ РФ на дату списания денежных средств с расчетного счета Покупателя кратно количеству некачественного товара.</w:t>
      </w:r>
      <w:r w:rsidR="00710C91" w:rsidRPr="00710C91">
        <w:rPr>
          <w:rFonts w:ascii="Times New Roman" w:hAnsi="Times New Roman"/>
          <w:sz w:val="24"/>
          <w:szCs w:val="24"/>
        </w:rPr>
        <w:t xml:space="preserve"> Разница в цене валюты по курсу евро к рублю ЦБ РФ компенсируется Поставщиком н</w:t>
      </w:r>
      <w:r w:rsidR="00710C91">
        <w:rPr>
          <w:rFonts w:ascii="Times New Roman" w:hAnsi="Times New Roman"/>
          <w:sz w:val="24"/>
          <w:szCs w:val="24"/>
        </w:rPr>
        <w:t>е позднее дня следующего за днём</w:t>
      </w:r>
      <w:r w:rsidR="00710C91" w:rsidRPr="00710C91">
        <w:rPr>
          <w:rFonts w:ascii="Times New Roman" w:hAnsi="Times New Roman"/>
          <w:sz w:val="24"/>
          <w:szCs w:val="24"/>
        </w:rPr>
        <w:t xml:space="preserve"> отгрузки непринятого Товара. </w:t>
      </w:r>
    </w:p>
    <w:p w:rsidR="008C0723" w:rsidRPr="008C0723" w:rsidRDefault="008C0723" w:rsidP="008C072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66DD">
        <w:rPr>
          <w:rFonts w:ascii="Times New Roman" w:hAnsi="Times New Roman"/>
          <w:sz w:val="24"/>
          <w:szCs w:val="24"/>
        </w:rPr>
        <w:t xml:space="preserve">В случае если Покупатель принимает решение о зачете суммы, образовавшейся после возврата партии некачественного товара, в счет последующих поставок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366DD">
        <w:rPr>
          <w:rFonts w:ascii="Times New Roman" w:hAnsi="Times New Roman"/>
          <w:sz w:val="24"/>
          <w:szCs w:val="24"/>
        </w:rPr>
        <w:t xml:space="preserve">по договору, то для расчета принимается курс </w:t>
      </w:r>
      <w:r>
        <w:rPr>
          <w:rFonts w:ascii="Times New Roman" w:hAnsi="Times New Roman"/>
          <w:sz w:val="24"/>
          <w:szCs w:val="24"/>
        </w:rPr>
        <w:t xml:space="preserve">иностранной валюты к рублю ЦБ РФ </w:t>
      </w:r>
      <w:r w:rsidRPr="00D366DD">
        <w:rPr>
          <w:rFonts w:ascii="Times New Roman" w:hAnsi="Times New Roman"/>
          <w:sz w:val="24"/>
          <w:szCs w:val="24"/>
        </w:rPr>
        <w:t>на дату первоначального списания денежных сре</w:t>
      </w:r>
      <w:proofErr w:type="gramStart"/>
      <w:r w:rsidRPr="00D366DD">
        <w:rPr>
          <w:rFonts w:ascii="Times New Roman" w:hAnsi="Times New Roman"/>
          <w:sz w:val="24"/>
          <w:szCs w:val="24"/>
        </w:rPr>
        <w:t>дств с р</w:t>
      </w:r>
      <w:proofErr w:type="gramEnd"/>
      <w:r w:rsidRPr="00D366DD">
        <w:rPr>
          <w:rFonts w:ascii="Times New Roman" w:hAnsi="Times New Roman"/>
          <w:sz w:val="24"/>
          <w:szCs w:val="24"/>
        </w:rPr>
        <w:t xml:space="preserve">асчетного счета Покупателя. </w:t>
      </w:r>
    </w:p>
    <w:p w:rsidR="007A7AAC" w:rsidRPr="00F606B2" w:rsidRDefault="007A7AAC" w:rsidP="000764D9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</w:rPr>
        <w:t>Обязанность по вывозу Товара, обоснованно непринятого Покупателем, лежит на Поставщике.</w:t>
      </w:r>
    </w:p>
    <w:p w:rsidR="007A7AAC" w:rsidRPr="00F606B2" w:rsidRDefault="007A7AAC" w:rsidP="007A7AAC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</w:rPr>
        <w:t xml:space="preserve">Покупатель вправе направить обоснованно непринятый им Товар Поставщику самостоятельно, при этом связанные с этим расходы оплачиваются или компенсируются Поставщиком.   </w:t>
      </w:r>
    </w:p>
    <w:p w:rsidR="002718B7" w:rsidRPr="002718B7" w:rsidRDefault="002718B7" w:rsidP="000764D9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Товар считается доставленным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 даты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его получения Покупателем по товарной накладной.</w:t>
      </w:r>
    </w:p>
    <w:p w:rsidR="000764D9" w:rsidRPr="00F606B2" w:rsidRDefault="000764D9" w:rsidP="000764D9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 xml:space="preserve">Риск случайной гибели или случайного повреждения Товара </w:t>
      </w:r>
      <w:r w:rsidR="00B70ACA" w:rsidRPr="00F606B2">
        <w:rPr>
          <w:rFonts w:ascii="Times New Roman" w:hAnsi="Times New Roman"/>
          <w:sz w:val="24"/>
          <w:szCs w:val="24"/>
        </w:rPr>
        <w:t xml:space="preserve">в пути </w:t>
      </w:r>
      <w:r w:rsidR="00B81A9A" w:rsidRPr="00F606B2">
        <w:rPr>
          <w:rFonts w:ascii="Times New Roman" w:hAnsi="Times New Roman"/>
          <w:sz w:val="24"/>
          <w:szCs w:val="24"/>
        </w:rPr>
        <w:t xml:space="preserve">                                </w:t>
      </w:r>
      <w:r w:rsidR="00B70ACA" w:rsidRPr="00F606B2">
        <w:rPr>
          <w:rFonts w:ascii="Times New Roman" w:hAnsi="Times New Roman"/>
          <w:sz w:val="24"/>
          <w:szCs w:val="24"/>
        </w:rPr>
        <w:t xml:space="preserve">до Покупателя </w:t>
      </w:r>
      <w:r w:rsidRPr="00F606B2">
        <w:rPr>
          <w:rFonts w:ascii="Times New Roman" w:hAnsi="Times New Roman"/>
          <w:sz w:val="24"/>
          <w:szCs w:val="24"/>
        </w:rPr>
        <w:t>переходит от Поставщика к Покупателю в момент его получения Покупателем.</w:t>
      </w:r>
    </w:p>
    <w:p w:rsidR="0064262B" w:rsidRPr="0064262B" w:rsidRDefault="00A02873" w:rsidP="0064262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D4F67">
        <w:rPr>
          <w:rFonts w:ascii="Times New Roman" w:hAnsi="Times New Roman"/>
          <w:b/>
          <w:color w:val="000000"/>
          <w:spacing w:val="-5"/>
          <w:sz w:val="24"/>
          <w:szCs w:val="24"/>
        </w:rPr>
        <w:t>ОТВЕТСТВЕННОСТЬ СТОРОН</w:t>
      </w:r>
    </w:p>
    <w:p w:rsidR="00890A90" w:rsidRPr="00890A90" w:rsidRDefault="00890A90" w:rsidP="00890A90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0A90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В </w:t>
      </w:r>
      <w:r w:rsidRPr="00890A9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случае просрочки поставки Товара  на срок до 5 (пять) дней Поставщик уплачивает </w:t>
      </w:r>
      <w:r w:rsidRPr="00890A90">
        <w:rPr>
          <w:rFonts w:ascii="Times New Roman" w:hAnsi="Times New Roman"/>
          <w:color w:val="000000" w:themeColor="text1"/>
          <w:sz w:val="24"/>
          <w:szCs w:val="24"/>
        </w:rPr>
        <w:t>Покупателю</w:t>
      </w:r>
      <w:r w:rsidRPr="00890A9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неустойку  в размере 0,1% от общей суммы </w:t>
      </w:r>
      <w:proofErr w:type="spellStart"/>
      <w:r w:rsidRPr="00890A90">
        <w:rPr>
          <w:rFonts w:ascii="Times New Roman" w:hAnsi="Times New Roman"/>
          <w:color w:val="000000" w:themeColor="text1"/>
          <w:spacing w:val="-6"/>
          <w:sz w:val="24"/>
          <w:szCs w:val="24"/>
        </w:rPr>
        <w:t>непоставленного</w:t>
      </w:r>
      <w:proofErr w:type="spellEnd"/>
      <w:r w:rsidRPr="00890A9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в срок Товара за каждый день просрочки поставки Товара.</w:t>
      </w:r>
    </w:p>
    <w:p w:rsidR="00890A90" w:rsidRPr="00890A90" w:rsidRDefault="00890A90" w:rsidP="00890A90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0A90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В </w:t>
      </w:r>
      <w:r w:rsidRPr="00890A9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случае просрочки поставки Товара  на срок более 5 (пять) дней Поставщик уплачивает </w:t>
      </w:r>
      <w:r w:rsidRPr="00890A90">
        <w:rPr>
          <w:rFonts w:ascii="Times New Roman" w:hAnsi="Times New Roman"/>
          <w:color w:val="000000" w:themeColor="text1"/>
          <w:sz w:val="24"/>
          <w:szCs w:val="24"/>
        </w:rPr>
        <w:t>Покупателю</w:t>
      </w:r>
      <w:r w:rsidRPr="00890A9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неустойку  в размере 0,5% от общей суммы </w:t>
      </w:r>
      <w:proofErr w:type="spellStart"/>
      <w:r w:rsidRPr="00890A90">
        <w:rPr>
          <w:rFonts w:ascii="Times New Roman" w:hAnsi="Times New Roman"/>
          <w:color w:val="000000" w:themeColor="text1"/>
          <w:spacing w:val="-6"/>
          <w:sz w:val="24"/>
          <w:szCs w:val="24"/>
        </w:rPr>
        <w:t>непоставленного</w:t>
      </w:r>
      <w:proofErr w:type="spellEnd"/>
      <w:r w:rsidRPr="00890A9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в срок Товара за каждый день просрочки поставки Товара.</w:t>
      </w:r>
    </w:p>
    <w:p w:rsidR="00890A90" w:rsidRPr="00890A90" w:rsidRDefault="00890A90" w:rsidP="00890A90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90A9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Покупатель имеет право удержать сумму неустойки (пени, штрафа, убытков) из денежных средств, подлежащих оплате по настоящему договору Поставщику.</w:t>
      </w:r>
    </w:p>
    <w:p w:rsidR="00CB1781" w:rsidRPr="00CB1781" w:rsidRDefault="00CB1781" w:rsidP="00A46C6D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B1781">
        <w:rPr>
          <w:rFonts w:ascii="Times New Roman" w:hAnsi="Times New Roman"/>
          <w:color w:val="000000" w:themeColor="text1"/>
          <w:sz w:val="24"/>
          <w:szCs w:val="24"/>
        </w:rPr>
        <w:t>Стороны на основании ст. 421 ГК РФ договорились о том, что в случае получения Покупателем обоснованного отказа в возмещении НДС, иного налога из бюджета и (или) доначисления налогов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1781">
        <w:rPr>
          <w:rFonts w:ascii="Times New Roman" w:hAnsi="Times New Roman"/>
          <w:color w:val="000000" w:themeColor="text1"/>
          <w:sz w:val="24"/>
          <w:szCs w:val="24"/>
        </w:rPr>
        <w:t xml:space="preserve">не в результате (без) действий Покупателя, которая подтверждается соответствующими доказательствами и официальными ответами (решениями) государственных органов, в том числе, но не исключительно, неуплаты и (или) </w:t>
      </w:r>
      <w:proofErr w:type="spellStart"/>
      <w:r w:rsidRPr="00CB1781">
        <w:rPr>
          <w:rFonts w:ascii="Times New Roman" w:hAnsi="Times New Roman"/>
          <w:color w:val="000000" w:themeColor="text1"/>
          <w:sz w:val="24"/>
          <w:szCs w:val="24"/>
        </w:rPr>
        <w:t>непредоставления</w:t>
      </w:r>
      <w:proofErr w:type="spellEnd"/>
      <w:r w:rsidRPr="00CB1781">
        <w:rPr>
          <w:rFonts w:ascii="Times New Roman" w:hAnsi="Times New Roman"/>
          <w:color w:val="000000" w:themeColor="text1"/>
          <w:sz w:val="24"/>
          <w:szCs w:val="24"/>
        </w:rPr>
        <w:t xml:space="preserve"> или несвоевременного предоставления отчёта по сделке</w:t>
      </w:r>
      <w:proofErr w:type="gramEnd"/>
      <w:r w:rsidRPr="00CB1781">
        <w:rPr>
          <w:rFonts w:ascii="Times New Roman" w:hAnsi="Times New Roman"/>
          <w:color w:val="000000" w:themeColor="text1"/>
          <w:sz w:val="24"/>
          <w:szCs w:val="24"/>
        </w:rPr>
        <w:t xml:space="preserve"> Поставщиком НДС, иного налога в бюджет, Поставщик выплачивает Покупателю документально подтверждённую сумму НДС, иного налога и акцессорных требований </w:t>
      </w:r>
      <w:r w:rsidR="0023055D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Pr="00CB1781">
        <w:rPr>
          <w:rFonts w:ascii="Times New Roman" w:hAnsi="Times New Roman"/>
          <w:color w:val="000000" w:themeColor="text1"/>
          <w:sz w:val="24"/>
          <w:szCs w:val="24"/>
        </w:rPr>
        <w:t xml:space="preserve">в течение 5 (пять) рабочих дней </w:t>
      </w:r>
      <w:proofErr w:type="gramStart"/>
      <w:r w:rsidRPr="00CB1781">
        <w:rPr>
          <w:rFonts w:ascii="Times New Roman" w:hAnsi="Times New Roman"/>
          <w:color w:val="000000" w:themeColor="text1"/>
          <w:sz w:val="24"/>
          <w:szCs w:val="24"/>
        </w:rPr>
        <w:t>с даты предъявления</w:t>
      </w:r>
      <w:proofErr w:type="gramEnd"/>
      <w:r w:rsidRPr="00CB1781">
        <w:rPr>
          <w:rFonts w:ascii="Times New Roman" w:hAnsi="Times New Roman"/>
          <w:color w:val="000000" w:themeColor="text1"/>
          <w:sz w:val="24"/>
          <w:szCs w:val="24"/>
        </w:rPr>
        <w:t xml:space="preserve"> Покупателем вышеуказанных документов, подтверждающих данное обстоятельство.</w:t>
      </w:r>
    </w:p>
    <w:p w:rsidR="00A46C6D" w:rsidRPr="00F606B2" w:rsidRDefault="00A46C6D" w:rsidP="00A46C6D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1781">
        <w:rPr>
          <w:rFonts w:ascii="Times New Roman" w:hAnsi="Times New Roman"/>
          <w:sz w:val="24"/>
          <w:szCs w:val="24"/>
          <w:lang w:eastAsia="ru-RU"/>
        </w:rPr>
        <w:t xml:space="preserve">Покупатель несёт административную, уголовную и гражданскую ответственность за несоблюдение или ненадлежащее соблюдение </w:t>
      </w:r>
      <w:r w:rsidR="00CA7DE1" w:rsidRPr="00CB1781">
        <w:rPr>
          <w:rFonts w:ascii="Times New Roman" w:hAnsi="Times New Roman"/>
          <w:sz w:val="24"/>
          <w:szCs w:val="24"/>
          <w:lang w:eastAsia="ru-RU"/>
        </w:rPr>
        <w:t xml:space="preserve">им, </w:t>
      </w:r>
      <w:r w:rsidR="007E023D" w:rsidRPr="00CB1781">
        <w:rPr>
          <w:rFonts w:ascii="Times New Roman" w:hAnsi="Times New Roman"/>
          <w:sz w:val="24"/>
          <w:szCs w:val="24"/>
          <w:lang w:eastAsia="ru-RU"/>
        </w:rPr>
        <w:t>его</w:t>
      </w:r>
      <w:r w:rsidR="007E023D" w:rsidRPr="00F606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7DE1" w:rsidRPr="00F606B2">
        <w:rPr>
          <w:rFonts w:ascii="Times New Roman" w:hAnsi="Times New Roman"/>
          <w:sz w:val="24"/>
          <w:szCs w:val="24"/>
          <w:lang w:eastAsia="ru-RU"/>
        </w:rPr>
        <w:t>дальнейшими контрагентами, потребителями</w:t>
      </w:r>
      <w:r w:rsidR="00E6243B" w:rsidRPr="00F606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7DE1" w:rsidRPr="00F606B2">
        <w:rPr>
          <w:rFonts w:ascii="Times New Roman" w:hAnsi="Times New Roman"/>
          <w:sz w:val="24"/>
          <w:szCs w:val="24"/>
          <w:lang w:eastAsia="ru-RU"/>
        </w:rPr>
        <w:t>требований</w:t>
      </w:r>
      <w:r w:rsidR="008C3758" w:rsidRPr="00F606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606B2">
        <w:rPr>
          <w:rFonts w:ascii="Times New Roman" w:hAnsi="Times New Roman"/>
          <w:sz w:val="24"/>
          <w:szCs w:val="24"/>
          <w:lang w:eastAsia="ru-RU"/>
        </w:rPr>
        <w:t>по транспортировке, разгрузке, хранению и обращению (использованию) Товара,</w:t>
      </w:r>
      <w:r w:rsidR="00E6243B" w:rsidRPr="00F606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516C" w:rsidRPr="008405DA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CF516C">
        <w:rPr>
          <w:rFonts w:ascii="Times New Roman" w:hAnsi="Times New Roman"/>
          <w:sz w:val="24"/>
          <w:szCs w:val="24"/>
          <w:lang w:eastAsia="ru-RU"/>
        </w:rPr>
        <w:t xml:space="preserve">требованиях к </w:t>
      </w:r>
      <w:r w:rsidR="00CF516C" w:rsidRPr="008405DA">
        <w:rPr>
          <w:rFonts w:ascii="Times New Roman" w:hAnsi="Times New Roman"/>
          <w:sz w:val="24"/>
          <w:szCs w:val="24"/>
          <w:lang w:eastAsia="ru-RU"/>
        </w:rPr>
        <w:t>которы</w:t>
      </w:r>
      <w:r w:rsidR="00CF516C">
        <w:rPr>
          <w:rFonts w:ascii="Times New Roman" w:hAnsi="Times New Roman"/>
          <w:sz w:val="24"/>
          <w:szCs w:val="24"/>
          <w:lang w:eastAsia="ru-RU"/>
        </w:rPr>
        <w:t>м</w:t>
      </w:r>
      <w:r w:rsidR="00CF516C" w:rsidRPr="00F606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был </w:t>
      </w:r>
      <w:r w:rsidR="00E6243B" w:rsidRPr="00F606B2">
        <w:rPr>
          <w:rFonts w:ascii="Times New Roman" w:hAnsi="Times New Roman"/>
          <w:sz w:val="24"/>
          <w:szCs w:val="24"/>
          <w:lang w:eastAsia="ru-RU"/>
        </w:rPr>
        <w:t xml:space="preserve">своевременно </w:t>
      </w:r>
      <w:r w:rsidR="00F006C1">
        <w:rPr>
          <w:rFonts w:ascii="Times New Roman" w:hAnsi="Times New Roman"/>
          <w:sz w:val="24"/>
          <w:szCs w:val="24"/>
          <w:lang w:eastAsia="ru-RU"/>
        </w:rPr>
        <w:t xml:space="preserve">письменно </w:t>
      </w:r>
      <w:r w:rsidRPr="00F606B2">
        <w:rPr>
          <w:rFonts w:ascii="Times New Roman" w:hAnsi="Times New Roman"/>
          <w:sz w:val="24"/>
          <w:szCs w:val="24"/>
          <w:lang w:eastAsia="ru-RU"/>
        </w:rPr>
        <w:t>проинформирован Поставщиком</w:t>
      </w:r>
      <w:r w:rsidR="00E6243B" w:rsidRPr="00F606B2">
        <w:rPr>
          <w:rFonts w:ascii="Times New Roman" w:hAnsi="Times New Roman"/>
          <w:sz w:val="24"/>
          <w:szCs w:val="24"/>
          <w:lang w:eastAsia="ru-RU"/>
        </w:rPr>
        <w:t xml:space="preserve"> (п. 6.</w:t>
      </w:r>
      <w:r w:rsidR="000739F8">
        <w:rPr>
          <w:rFonts w:ascii="Times New Roman" w:hAnsi="Times New Roman"/>
          <w:sz w:val="24"/>
          <w:szCs w:val="24"/>
          <w:lang w:eastAsia="ru-RU"/>
        </w:rPr>
        <w:t>2</w:t>
      </w:r>
      <w:r w:rsidR="00E6243B" w:rsidRPr="00F606B2">
        <w:rPr>
          <w:rFonts w:ascii="Times New Roman" w:hAnsi="Times New Roman"/>
          <w:sz w:val="24"/>
          <w:szCs w:val="24"/>
          <w:lang w:eastAsia="ru-RU"/>
        </w:rPr>
        <w:t>. настоящего договора)</w:t>
      </w:r>
      <w:r w:rsidRPr="00F606B2">
        <w:rPr>
          <w:rFonts w:ascii="Times New Roman" w:hAnsi="Times New Roman"/>
          <w:sz w:val="24"/>
          <w:szCs w:val="24"/>
          <w:lang w:eastAsia="ru-RU"/>
        </w:rPr>
        <w:t>.</w:t>
      </w:r>
    </w:p>
    <w:p w:rsidR="008877C1" w:rsidRPr="00F606B2" w:rsidRDefault="00E6243B" w:rsidP="008877C1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  <w:lang w:eastAsia="ru-RU"/>
        </w:rPr>
        <w:t>Поставщик</w:t>
      </w:r>
      <w:r w:rsidR="0045689D" w:rsidRPr="00F606B2">
        <w:rPr>
          <w:rFonts w:ascii="Times New Roman" w:hAnsi="Times New Roman"/>
          <w:sz w:val="24"/>
          <w:szCs w:val="24"/>
          <w:lang w:eastAsia="ru-RU"/>
        </w:rPr>
        <w:t xml:space="preserve"> несёт административную и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 уголовную ответственность </w:t>
      </w:r>
      <w:r w:rsidR="0045689D" w:rsidRPr="00F606B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за несоблюдение или ненадлежащее соблюдение </w:t>
      </w:r>
      <w:r w:rsidR="0060557D" w:rsidRPr="00F606B2">
        <w:rPr>
          <w:rFonts w:ascii="Times New Roman" w:hAnsi="Times New Roman"/>
          <w:sz w:val="24"/>
          <w:szCs w:val="24"/>
          <w:lang w:eastAsia="ru-RU"/>
        </w:rPr>
        <w:t>Покупателем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, дальнейшими контрагентами, потребителями и иными третьими лицами требований </w:t>
      </w:r>
      <w:r w:rsidR="0060557D" w:rsidRPr="00F606B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по транспортировке, разгрузке, хранению и обращению (использованию) Товара, </w:t>
      </w:r>
      <w:r w:rsidR="00CF516C" w:rsidRPr="008405DA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CF516C">
        <w:rPr>
          <w:rFonts w:ascii="Times New Roman" w:hAnsi="Times New Roman"/>
          <w:sz w:val="24"/>
          <w:szCs w:val="24"/>
          <w:lang w:eastAsia="ru-RU"/>
        </w:rPr>
        <w:t xml:space="preserve">требованиях к </w:t>
      </w:r>
      <w:r w:rsidR="00CF516C" w:rsidRPr="008405DA">
        <w:rPr>
          <w:rFonts w:ascii="Times New Roman" w:hAnsi="Times New Roman"/>
          <w:sz w:val="24"/>
          <w:szCs w:val="24"/>
          <w:lang w:eastAsia="ru-RU"/>
        </w:rPr>
        <w:t>которы</w:t>
      </w:r>
      <w:r w:rsidR="00CF516C">
        <w:rPr>
          <w:rFonts w:ascii="Times New Roman" w:hAnsi="Times New Roman"/>
          <w:sz w:val="24"/>
          <w:szCs w:val="24"/>
          <w:lang w:eastAsia="ru-RU"/>
        </w:rPr>
        <w:t>м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 он своевременно</w:t>
      </w:r>
      <w:r w:rsidR="00F006C1">
        <w:rPr>
          <w:rFonts w:ascii="Times New Roman" w:hAnsi="Times New Roman"/>
          <w:sz w:val="24"/>
          <w:szCs w:val="24"/>
          <w:lang w:eastAsia="ru-RU"/>
        </w:rPr>
        <w:t xml:space="preserve"> письменно</w:t>
      </w:r>
      <w:r w:rsidRPr="00F606B2">
        <w:rPr>
          <w:rFonts w:ascii="Times New Roman" w:hAnsi="Times New Roman"/>
          <w:sz w:val="24"/>
          <w:szCs w:val="24"/>
          <w:lang w:eastAsia="ru-RU"/>
        </w:rPr>
        <w:t xml:space="preserve"> его (их) не проинформировал (п. 6.</w:t>
      </w:r>
      <w:r w:rsidR="000739F8">
        <w:rPr>
          <w:rFonts w:ascii="Times New Roman" w:hAnsi="Times New Roman"/>
          <w:sz w:val="24"/>
          <w:szCs w:val="24"/>
          <w:lang w:eastAsia="ru-RU"/>
        </w:rPr>
        <w:t>2</w:t>
      </w:r>
      <w:r w:rsidRPr="00F606B2">
        <w:rPr>
          <w:rFonts w:ascii="Times New Roman" w:hAnsi="Times New Roman"/>
          <w:sz w:val="24"/>
          <w:szCs w:val="24"/>
          <w:lang w:eastAsia="ru-RU"/>
        </w:rPr>
        <w:t>. настоящего договора).</w:t>
      </w:r>
    </w:p>
    <w:p w:rsidR="007D00EA" w:rsidRPr="007D00EA" w:rsidRDefault="007D00EA" w:rsidP="007D00EA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00EA">
        <w:rPr>
          <w:rFonts w:ascii="Times New Roman" w:hAnsi="Times New Roman"/>
          <w:sz w:val="24"/>
          <w:szCs w:val="24"/>
        </w:rPr>
        <w:lastRenderedPageBreak/>
        <w:t>В случае</w:t>
      </w:r>
      <w:proofErr w:type="gramStart"/>
      <w:r w:rsidRPr="007D00EA">
        <w:rPr>
          <w:rFonts w:ascii="Times New Roman" w:hAnsi="Times New Roman"/>
          <w:sz w:val="24"/>
          <w:szCs w:val="24"/>
        </w:rPr>
        <w:t>,</w:t>
      </w:r>
      <w:proofErr w:type="gramEnd"/>
      <w:r w:rsidRPr="007D00EA">
        <w:rPr>
          <w:rFonts w:ascii="Times New Roman" w:hAnsi="Times New Roman"/>
          <w:sz w:val="24"/>
          <w:szCs w:val="24"/>
        </w:rPr>
        <w:t xml:space="preserve"> если Поставщик </w:t>
      </w:r>
      <w:r>
        <w:rPr>
          <w:rFonts w:ascii="Times New Roman" w:hAnsi="Times New Roman"/>
          <w:sz w:val="24"/>
          <w:szCs w:val="24"/>
        </w:rPr>
        <w:t>не уведомил об изменении рецептуры</w:t>
      </w:r>
      <w:r w:rsidRPr="007D00EA">
        <w:rPr>
          <w:rFonts w:ascii="Times New Roman" w:hAnsi="Times New Roman"/>
          <w:sz w:val="24"/>
          <w:szCs w:val="24"/>
        </w:rPr>
        <w:t xml:space="preserve"> или технологи</w:t>
      </w:r>
      <w:r>
        <w:rPr>
          <w:rFonts w:ascii="Times New Roman" w:hAnsi="Times New Roman"/>
          <w:sz w:val="24"/>
          <w:szCs w:val="24"/>
        </w:rPr>
        <w:t>и</w:t>
      </w:r>
      <w:r w:rsidRPr="007D00EA">
        <w:rPr>
          <w:rFonts w:ascii="Times New Roman" w:hAnsi="Times New Roman"/>
          <w:sz w:val="24"/>
          <w:szCs w:val="24"/>
        </w:rPr>
        <w:t xml:space="preserve"> производства Товара без предварительного информирования и тестирования измененного Товара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00EA">
        <w:rPr>
          <w:rFonts w:ascii="Times New Roman" w:hAnsi="Times New Roman"/>
          <w:sz w:val="24"/>
          <w:szCs w:val="24"/>
        </w:rPr>
        <w:t>на производстве Покупателя, и заведомо поставляет Товар несоответствующий согласованной обеими сторонами технической спецификации, что ведет к снижению производительности на производстве Покупателя либо снижению качества выпускаемой продукции, Покупатель имеет право требовать от Поставщика уплаты неустойки в размере двукратной стоимости несоответствующей партии Товара или полного возмещения убытков и упущенной выгоды, в случае возврата готовой продукции от заказчиков Покупателя. Основанием для уплаты неустойки считается заключение независимой экспертной организации. В случае</w:t>
      </w:r>
      <w:proofErr w:type="gramStart"/>
      <w:r w:rsidRPr="007D00EA">
        <w:rPr>
          <w:rFonts w:ascii="Times New Roman" w:hAnsi="Times New Roman"/>
          <w:sz w:val="24"/>
          <w:szCs w:val="24"/>
        </w:rPr>
        <w:t>,</w:t>
      </w:r>
      <w:proofErr w:type="gramEnd"/>
      <w:r w:rsidRPr="007D00EA">
        <w:rPr>
          <w:rFonts w:ascii="Times New Roman" w:hAnsi="Times New Roman"/>
          <w:sz w:val="24"/>
          <w:szCs w:val="24"/>
        </w:rPr>
        <w:t xml:space="preserve"> если заключение независимой экспертной организации подтверждает ненадлежащее качество Товара и/или сырья, использованного для изготовления Товара, расходы на проведение независимой экспертизы несет Поставщик.</w:t>
      </w:r>
    </w:p>
    <w:p w:rsidR="008877C1" w:rsidRPr="00F606B2" w:rsidRDefault="008877C1" w:rsidP="008877C1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Стороны на основании ст. 421 ГК РФ договорились о том, что Поставщик обязуется </w:t>
      </w: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 позднее 5 (пяти) рабочих дней с момента получения соответствующего требования </w:t>
      </w:r>
      <w:r w:rsidR="00AF5E0C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от Покупателя 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выплатить за </w:t>
      </w:r>
      <w:r w:rsidR="009904B6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Покупателя </w:t>
      </w:r>
      <w:r w:rsidR="0070119C">
        <w:rPr>
          <w:rFonts w:ascii="Times New Roman" w:hAnsi="Times New Roman"/>
          <w:color w:val="000000"/>
          <w:spacing w:val="-6"/>
          <w:sz w:val="24"/>
          <w:szCs w:val="24"/>
        </w:rPr>
        <w:t>и (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>или</w:t>
      </w:r>
      <w:r w:rsidR="0070119C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компенсировать ему в полном объёме сумму штрафов, наложенных компетентным органом (должностным лицом органа) в результате рассмотрения им дела об административном правонарушении, </w:t>
      </w:r>
      <w:r w:rsidR="004976D5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вследствие</w:t>
      </w:r>
      <w:r w:rsidR="00B7479B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</w:t>
      </w:r>
      <w:r w:rsidR="0045689D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арушения Поставщиком </w:t>
      </w:r>
      <w:proofErr w:type="gramEnd"/>
    </w:p>
    <w:p w:rsidR="008877C1" w:rsidRPr="00F606B2" w:rsidRDefault="00C82EFB" w:rsidP="008877C1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любого условия </w:t>
      </w:r>
      <w:r w:rsidR="0045689D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пунктов 6.3.-6.5</w:t>
      </w:r>
      <w:r w:rsidR="004976D5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договора, </w:t>
      </w:r>
    </w:p>
    <w:p w:rsidR="00AF5E0C" w:rsidRPr="00F606B2" w:rsidRDefault="00AF5E0C" w:rsidP="00AF5E0C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(или) </w:t>
      </w:r>
      <w:r w:rsidR="008877C1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требований к качеству Товара</w:t>
      </w: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</w:p>
    <w:p w:rsidR="00AF5E0C" w:rsidRPr="00F606B2" w:rsidRDefault="00AF5E0C" w:rsidP="00AF5E0C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 (или) требований к документам</w:t>
      </w:r>
      <w:r w:rsidR="004976D5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подтверждающих качество Товара, </w:t>
      </w:r>
    </w:p>
    <w:p w:rsidR="00AF5E0C" w:rsidRPr="00F606B2" w:rsidRDefault="00AF5E0C" w:rsidP="00AF5E0C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(или) </w:t>
      </w:r>
      <w:r w:rsidR="004976D5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иных сопроводительных документов </w:t>
      </w: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 Товару </w:t>
      </w:r>
      <w:r w:rsidR="004976D5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требованиям законодательства, </w:t>
      </w:r>
    </w:p>
    <w:p w:rsidR="00AF5E0C" w:rsidRPr="00F606B2" w:rsidRDefault="00AF5E0C" w:rsidP="00AF5E0C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(или) </w:t>
      </w:r>
      <w:r w:rsidR="004976D5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нарушение авторских и иных интеллектуальных прав третьих лиц </w:t>
      </w: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r w:rsidR="004976D5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 использовании поставленного Поставщиком Товара, </w:t>
      </w:r>
    </w:p>
    <w:p w:rsidR="004976D5" w:rsidRPr="00F606B2" w:rsidRDefault="00AF5E0C" w:rsidP="00AF5E0C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 (или)</w:t>
      </w:r>
      <w:r w:rsidR="004976D5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недостоверную (неполную)</w:t>
      </w: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информацию о Товаре</w:t>
      </w:r>
      <w:r w:rsidR="004976D5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1B0460" w:rsidRPr="00F606B2" w:rsidRDefault="00A02873" w:rsidP="00CB7718">
      <w:pPr>
        <w:pStyle w:val="a4"/>
        <w:numPr>
          <w:ilvl w:val="1"/>
          <w:numId w:val="1"/>
        </w:numPr>
        <w:jc w:val="both"/>
        <w:rPr>
          <w:rStyle w:val="2"/>
          <w:rFonts w:ascii="Times New Roman" w:hAnsi="Times New Roman"/>
          <w:color w:val="000000" w:themeColor="text1"/>
          <w:szCs w:val="24"/>
        </w:rPr>
      </w:pPr>
      <w:proofErr w:type="gramStart"/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Стороны на основании ст. 421 ГК РФ договорились о том, что </w:t>
      </w:r>
      <w:r w:rsidR="0077221A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 ожидании поставки Товара от </w:t>
      </w:r>
      <w:r w:rsidR="00761726" w:rsidRPr="00F606B2">
        <w:rPr>
          <w:rFonts w:ascii="Times New Roman" w:hAnsi="Times New Roman"/>
          <w:color w:val="000000"/>
          <w:spacing w:val="-6"/>
          <w:sz w:val="24"/>
          <w:szCs w:val="24"/>
        </w:rPr>
        <w:t>Поставщик</w:t>
      </w:r>
      <w:r w:rsidR="0077221A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а Покупатель не производит </w:t>
      </w:r>
      <w:r w:rsidR="001B0460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и не предполагает </w:t>
      </w:r>
      <w:r w:rsidR="0077221A" w:rsidRPr="00F606B2">
        <w:rPr>
          <w:rFonts w:ascii="Times New Roman" w:hAnsi="Times New Roman"/>
          <w:color w:val="000000"/>
          <w:spacing w:val="-6"/>
          <w:sz w:val="24"/>
          <w:szCs w:val="24"/>
        </w:rPr>
        <w:t>заказ данного Товара у иных лиц</w:t>
      </w:r>
      <w:r w:rsidR="0021642A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до момента обоснованного отказа Покупателя от приобретения данного Товара у Поставщика</w:t>
      </w:r>
      <w:r w:rsidR="0077221A" w:rsidRPr="00F606B2">
        <w:rPr>
          <w:rFonts w:ascii="Times New Roman" w:hAnsi="Times New Roman"/>
          <w:color w:val="000000"/>
          <w:spacing w:val="-6"/>
          <w:sz w:val="24"/>
          <w:szCs w:val="24"/>
        </w:rPr>
        <w:t>, поэтому Поставщик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обязуется </w:t>
      </w:r>
      <w:r w:rsidR="001B0460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 позднее 5 (пяти) рабочих дней</w:t>
      </w:r>
      <w:r w:rsidR="0021642A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="001B0460"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момента получения соответствующего требования от Покупателя</w:t>
      </w:r>
      <w:r w:rsidR="001B0460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выплатить </w:t>
      </w:r>
      <w:r w:rsidR="001B0460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1642A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    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за </w:t>
      </w:r>
      <w:r w:rsidR="00761726" w:rsidRPr="00F606B2">
        <w:rPr>
          <w:rFonts w:ascii="Times New Roman" w:hAnsi="Times New Roman"/>
          <w:color w:val="000000"/>
          <w:spacing w:val="-6"/>
          <w:sz w:val="24"/>
          <w:szCs w:val="24"/>
        </w:rPr>
        <w:t>Покупателя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0119C">
        <w:rPr>
          <w:rFonts w:ascii="Times New Roman" w:hAnsi="Times New Roman"/>
          <w:color w:val="000000"/>
          <w:spacing w:val="-6"/>
          <w:sz w:val="24"/>
          <w:szCs w:val="24"/>
        </w:rPr>
        <w:t>и</w:t>
      </w:r>
      <w:proofErr w:type="gramEnd"/>
      <w:r w:rsidR="0070119C">
        <w:rPr>
          <w:rFonts w:ascii="Times New Roman" w:hAnsi="Times New Roman"/>
          <w:color w:val="000000"/>
          <w:spacing w:val="-6"/>
          <w:sz w:val="24"/>
          <w:szCs w:val="24"/>
        </w:rPr>
        <w:t xml:space="preserve"> (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>или</w:t>
      </w:r>
      <w:r w:rsidR="0070119C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компенсировать ему сумму компенсации, убытков, неустоек</w:t>
      </w:r>
      <w:r w:rsidR="00A52528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договору Покупателя с Заказчиком полиграфической продукции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, штрафов, судебных расходов и любых иных выплат, предусмотренных действующим законодательством Российской Федерации, </w:t>
      </w:r>
      <w:r w:rsidR="00A52528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в пользу </w:t>
      </w:r>
      <w:r w:rsidR="00761726" w:rsidRPr="00F606B2">
        <w:rPr>
          <w:rFonts w:ascii="Times New Roman" w:hAnsi="Times New Roman"/>
          <w:color w:val="000000"/>
          <w:spacing w:val="-6"/>
          <w:sz w:val="24"/>
          <w:szCs w:val="24"/>
        </w:rPr>
        <w:t>Заказчик</w:t>
      </w:r>
      <w:r w:rsidR="00A7594A" w:rsidRPr="00F606B2">
        <w:rPr>
          <w:rFonts w:ascii="Times New Roman" w:hAnsi="Times New Roman"/>
          <w:color w:val="000000"/>
          <w:spacing w:val="-6"/>
          <w:sz w:val="24"/>
          <w:szCs w:val="24"/>
        </w:rPr>
        <w:t>а (Заказчиков)</w:t>
      </w:r>
      <w:r w:rsidR="00761726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полиграфической продукции По</w:t>
      </w:r>
      <w:r w:rsidR="00A7594A" w:rsidRPr="00F606B2">
        <w:rPr>
          <w:rFonts w:ascii="Times New Roman" w:hAnsi="Times New Roman"/>
          <w:color w:val="000000"/>
          <w:spacing w:val="-6"/>
          <w:sz w:val="24"/>
          <w:szCs w:val="24"/>
        </w:rPr>
        <w:t>купателя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1B0460" w:rsidRPr="00F606B2">
        <w:rPr>
          <w:rStyle w:val="2"/>
          <w:rFonts w:ascii="Times New Roman" w:hAnsi="Times New Roman"/>
          <w:szCs w:val="24"/>
        </w:rPr>
        <w:t>в случае нарушения Поставщиком</w:t>
      </w:r>
    </w:p>
    <w:p w:rsidR="001B0460" w:rsidRPr="00F606B2" w:rsidRDefault="00761726" w:rsidP="001B0460">
      <w:pPr>
        <w:pStyle w:val="a4"/>
        <w:numPr>
          <w:ilvl w:val="2"/>
          <w:numId w:val="1"/>
        </w:numPr>
        <w:jc w:val="both"/>
        <w:rPr>
          <w:rStyle w:val="2"/>
          <w:rFonts w:ascii="Times New Roman" w:hAnsi="Times New Roman"/>
          <w:color w:val="000000" w:themeColor="text1"/>
          <w:szCs w:val="24"/>
        </w:rPr>
      </w:pPr>
      <w:r w:rsidRPr="00F606B2">
        <w:rPr>
          <w:rStyle w:val="2"/>
          <w:rFonts w:ascii="Times New Roman" w:hAnsi="Times New Roman"/>
          <w:szCs w:val="24"/>
        </w:rPr>
        <w:t>срок</w:t>
      </w:r>
      <w:r w:rsidR="0021642A" w:rsidRPr="00F606B2">
        <w:rPr>
          <w:rStyle w:val="2"/>
          <w:rFonts w:ascii="Times New Roman" w:hAnsi="Times New Roman"/>
          <w:szCs w:val="24"/>
        </w:rPr>
        <w:t>а</w:t>
      </w:r>
      <w:r w:rsidRPr="00F606B2">
        <w:rPr>
          <w:rStyle w:val="2"/>
          <w:rFonts w:ascii="Times New Roman" w:hAnsi="Times New Roman"/>
          <w:szCs w:val="24"/>
        </w:rPr>
        <w:t xml:space="preserve"> поставки</w:t>
      </w:r>
      <w:r w:rsidR="001B0460" w:rsidRPr="00F606B2">
        <w:rPr>
          <w:rStyle w:val="2"/>
          <w:rFonts w:ascii="Times New Roman" w:hAnsi="Times New Roman"/>
          <w:szCs w:val="24"/>
        </w:rPr>
        <w:t xml:space="preserve"> Товара</w:t>
      </w:r>
      <w:r w:rsidR="00A7594A" w:rsidRPr="00F606B2">
        <w:rPr>
          <w:rStyle w:val="2"/>
          <w:rFonts w:ascii="Times New Roman" w:hAnsi="Times New Roman"/>
          <w:szCs w:val="24"/>
        </w:rPr>
        <w:t xml:space="preserve">, </w:t>
      </w:r>
    </w:p>
    <w:p w:rsidR="001B0460" w:rsidRPr="00F606B2" w:rsidRDefault="001B0460" w:rsidP="001B0460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(или) </w:t>
      </w:r>
      <w:r w:rsidR="00A5252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любого из условий </w:t>
      </w: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пунктов 6.3.-6.5 настоящего договора, </w:t>
      </w:r>
    </w:p>
    <w:p w:rsidR="001B0460" w:rsidRPr="00F606B2" w:rsidRDefault="001B0460" w:rsidP="001B0460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 (или) требований к качеству Товара,</w:t>
      </w:r>
    </w:p>
    <w:p w:rsidR="001B0460" w:rsidRPr="00F606B2" w:rsidRDefault="001B0460" w:rsidP="001B0460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(или) требований к документам, подтверждающих качество Товара, </w:t>
      </w:r>
    </w:p>
    <w:p w:rsidR="001B0460" w:rsidRPr="00F606B2" w:rsidRDefault="001B0460" w:rsidP="001B0460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(или) иных сопроводительных документов к Товару требованиям законодательства, </w:t>
      </w:r>
    </w:p>
    <w:p w:rsidR="001B0460" w:rsidRPr="00F606B2" w:rsidRDefault="001B0460" w:rsidP="001B0460">
      <w:pPr>
        <w:pStyle w:val="a4"/>
        <w:numPr>
          <w:ilvl w:val="2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(или) нарушение авторских и иных интеллектуальных прав третьих лиц                                        при использовании поставленного Поставщиком Товара, </w:t>
      </w:r>
    </w:p>
    <w:p w:rsidR="00CB7718" w:rsidRPr="00F606B2" w:rsidRDefault="001B4A48" w:rsidP="00CB7718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>Покупатель</w:t>
      </w:r>
      <w:r w:rsidR="00A02873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обязан известить </w:t>
      </w:r>
      <w:r w:rsidR="00A7594A" w:rsidRPr="00F606B2">
        <w:rPr>
          <w:rFonts w:ascii="Times New Roman" w:hAnsi="Times New Roman"/>
          <w:color w:val="000000"/>
          <w:spacing w:val="-6"/>
          <w:sz w:val="24"/>
          <w:szCs w:val="24"/>
        </w:rPr>
        <w:t>Поставщика</w:t>
      </w:r>
      <w:r w:rsidR="00A02873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о предъявлении таких требований со стороны </w:t>
      </w:r>
      <w:r w:rsidR="00A7594A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Заказчика (Заказчиков) полиграфической продукции Покупателя </w:t>
      </w:r>
      <w:r w:rsidR="00A02873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в течение </w:t>
      </w:r>
      <w:r w:rsidR="00CB7718" w:rsidRPr="00F606B2">
        <w:rPr>
          <w:rFonts w:ascii="Times New Roman" w:hAnsi="Times New Roman"/>
          <w:color w:val="000000"/>
          <w:spacing w:val="-6"/>
          <w:sz w:val="24"/>
          <w:szCs w:val="24"/>
        </w:rPr>
        <w:t>десяти</w:t>
      </w:r>
      <w:r w:rsidR="00A02873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рабочих дней</w:t>
      </w:r>
      <w:r w:rsidR="00CB7718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02873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с даты, когда </w:t>
      </w:r>
      <w:r w:rsidR="00A7594A" w:rsidRPr="00F606B2">
        <w:rPr>
          <w:rFonts w:ascii="Times New Roman" w:hAnsi="Times New Roman"/>
          <w:color w:val="000000"/>
          <w:spacing w:val="-6"/>
          <w:sz w:val="24"/>
          <w:szCs w:val="24"/>
        </w:rPr>
        <w:t>Покупатель</w:t>
      </w:r>
      <w:r w:rsidR="00A02873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узнал об этом.</w:t>
      </w:r>
    </w:p>
    <w:p w:rsidR="00CB7718" w:rsidRPr="00CB7718" w:rsidRDefault="00A02873" w:rsidP="00CB7718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Если </w:t>
      </w:r>
      <w:r w:rsidR="00A7594A" w:rsidRPr="00F606B2">
        <w:rPr>
          <w:rFonts w:ascii="Times New Roman" w:hAnsi="Times New Roman"/>
          <w:color w:val="000000"/>
          <w:spacing w:val="-6"/>
          <w:sz w:val="24"/>
          <w:szCs w:val="24"/>
        </w:rPr>
        <w:t>Поставщик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фактически знает о предъявлении такого требования, то </w:t>
      </w:r>
      <w:r w:rsidR="00A7594A"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Покупатель      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 xml:space="preserve"> не обязан извещать </w:t>
      </w:r>
      <w:r w:rsidR="00A7594A" w:rsidRPr="00F606B2">
        <w:rPr>
          <w:rFonts w:ascii="Times New Roman" w:hAnsi="Times New Roman"/>
          <w:color w:val="000000"/>
          <w:spacing w:val="-6"/>
          <w:sz w:val="24"/>
          <w:szCs w:val="24"/>
        </w:rPr>
        <w:t>Поставщика</w:t>
      </w:r>
      <w:r w:rsidRPr="00F606B2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Pr="00CB7718">
        <w:rPr>
          <w:rFonts w:ascii="Times New Roman" w:hAnsi="Times New Roman"/>
          <w:color w:val="000000"/>
          <w:spacing w:val="-6"/>
          <w:sz w:val="24"/>
          <w:szCs w:val="24"/>
        </w:rPr>
        <w:t xml:space="preserve">  </w:t>
      </w:r>
    </w:p>
    <w:p w:rsidR="00A26D1D" w:rsidRPr="00A26D1D" w:rsidRDefault="00A26D1D" w:rsidP="00A26D1D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6D1D">
        <w:rPr>
          <w:rFonts w:ascii="Times New Roman" w:hAnsi="Times New Roman"/>
          <w:color w:val="000000" w:themeColor="text1"/>
          <w:sz w:val="24"/>
          <w:szCs w:val="24"/>
        </w:rPr>
        <w:t>Возмещение упущенной выгоды По</w:t>
      </w:r>
      <w:r w:rsidR="000330AF">
        <w:rPr>
          <w:rFonts w:ascii="Times New Roman" w:hAnsi="Times New Roman"/>
          <w:color w:val="000000" w:themeColor="text1"/>
          <w:sz w:val="24"/>
          <w:szCs w:val="24"/>
        </w:rPr>
        <w:t>ставщиком</w:t>
      </w:r>
      <w:r w:rsidRPr="00A26D1D">
        <w:rPr>
          <w:rFonts w:ascii="Times New Roman" w:hAnsi="Times New Roman"/>
          <w:color w:val="000000" w:themeColor="text1"/>
          <w:sz w:val="24"/>
          <w:szCs w:val="24"/>
        </w:rPr>
        <w:t xml:space="preserve"> исключается.</w:t>
      </w:r>
    </w:p>
    <w:p w:rsidR="0072790F" w:rsidRPr="0072790F" w:rsidRDefault="00A02873" w:rsidP="0072790F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B7718">
        <w:rPr>
          <w:rFonts w:ascii="Times New Roman" w:hAnsi="Times New Roman"/>
          <w:b/>
          <w:sz w:val="24"/>
          <w:szCs w:val="24"/>
        </w:rPr>
        <w:t>ОБМЕН ДОКУМЕНТАМИ</w:t>
      </w:r>
    </w:p>
    <w:p w:rsidR="0072790F" w:rsidRPr="0072790F" w:rsidRDefault="00A02873" w:rsidP="0072790F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lastRenderedPageBreak/>
        <w:t xml:space="preserve">Стороны настоящего договора согласились считать переписку, факсимильные копии документов и копии документов, переданных по электронной почте, включая подписание договора, как действующие и имеющие обоюдную юридическую силу.                     </w:t>
      </w:r>
    </w:p>
    <w:p w:rsidR="0072790F" w:rsidRPr="0072790F" w:rsidRDefault="00A02873" w:rsidP="00A52528">
      <w:pPr>
        <w:pStyle w:val="a4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>Сообщения направляются по следующим телефонам и электронным адресам:</w:t>
      </w:r>
    </w:p>
    <w:p w:rsidR="0072790F" w:rsidRPr="0072790F" w:rsidRDefault="00A02873" w:rsidP="0072790F">
      <w:pPr>
        <w:pStyle w:val="a4"/>
        <w:numPr>
          <w:ilvl w:val="3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>В адрес ПО</w:t>
      </w:r>
      <w:r w:rsidR="0072790F" w:rsidRPr="0072790F">
        <w:rPr>
          <w:rFonts w:ascii="Times New Roman" w:hAnsi="Times New Roman"/>
          <w:sz w:val="24"/>
          <w:szCs w:val="24"/>
        </w:rPr>
        <w:t>КУПАТЕЛЯ</w:t>
      </w:r>
      <w:r w:rsidRPr="007279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790F">
        <w:rPr>
          <w:rFonts w:ascii="Times New Roman" w:hAnsi="Times New Roman"/>
          <w:sz w:val="24"/>
          <w:szCs w:val="24"/>
        </w:rPr>
        <w:t>по</w:t>
      </w:r>
      <w:proofErr w:type="gramEnd"/>
      <w:r w:rsidRPr="007279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790F">
        <w:rPr>
          <w:rFonts w:ascii="Times New Roman" w:hAnsi="Times New Roman"/>
          <w:sz w:val="24"/>
          <w:szCs w:val="24"/>
        </w:rPr>
        <w:t>тел</w:t>
      </w:r>
      <w:proofErr w:type="gramEnd"/>
      <w:r w:rsidRPr="0072790F">
        <w:rPr>
          <w:rFonts w:ascii="Times New Roman" w:hAnsi="Times New Roman"/>
          <w:sz w:val="24"/>
          <w:szCs w:val="24"/>
        </w:rPr>
        <w:t xml:space="preserve">./ факс (4912) 38-27-43, по </w:t>
      </w:r>
      <w:r w:rsidRPr="0072790F">
        <w:rPr>
          <w:rFonts w:ascii="Times New Roman" w:hAnsi="Times New Roman"/>
          <w:sz w:val="24"/>
          <w:szCs w:val="24"/>
          <w:lang w:val="en-US"/>
        </w:rPr>
        <w:t>e</w:t>
      </w:r>
      <w:r w:rsidRPr="0072790F">
        <w:rPr>
          <w:rFonts w:ascii="Times New Roman" w:hAnsi="Times New Roman"/>
          <w:sz w:val="24"/>
          <w:szCs w:val="24"/>
        </w:rPr>
        <w:t>-</w:t>
      </w:r>
      <w:r w:rsidRPr="0072790F">
        <w:rPr>
          <w:rFonts w:ascii="Times New Roman" w:hAnsi="Times New Roman"/>
          <w:sz w:val="24"/>
          <w:szCs w:val="24"/>
          <w:lang w:val="en-US"/>
        </w:rPr>
        <w:t>mail</w:t>
      </w:r>
      <w:r w:rsidRPr="0072790F">
        <w:rPr>
          <w:rFonts w:ascii="Times New Roman" w:hAnsi="Times New Roman"/>
          <w:sz w:val="24"/>
          <w:szCs w:val="24"/>
        </w:rPr>
        <w:t xml:space="preserve">: </w:t>
      </w:r>
      <w:r w:rsidRPr="0072790F">
        <w:rPr>
          <w:rFonts w:ascii="Times New Roman" w:hAnsi="Times New Roman"/>
          <w:sz w:val="24"/>
          <w:szCs w:val="24"/>
          <w:lang w:val="en-US"/>
        </w:rPr>
        <w:t>info</w:t>
      </w:r>
      <w:r w:rsidRPr="0072790F">
        <w:rPr>
          <w:rFonts w:ascii="Times New Roman" w:hAnsi="Times New Roman"/>
          <w:sz w:val="24"/>
          <w:szCs w:val="24"/>
        </w:rPr>
        <w:t>@</w:t>
      </w:r>
      <w:proofErr w:type="spellStart"/>
      <w:r w:rsidRPr="0072790F">
        <w:rPr>
          <w:rFonts w:ascii="Times New Roman" w:hAnsi="Times New Roman"/>
          <w:sz w:val="24"/>
          <w:szCs w:val="24"/>
          <w:lang w:val="en-US"/>
        </w:rPr>
        <w:t>prizprint</w:t>
      </w:r>
      <w:proofErr w:type="spellEnd"/>
      <w:r w:rsidRPr="0072790F">
        <w:rPr>
          <w:rFonts w:ascii="Times New Roman" w:hAnsi="Times New Roman"/>
          <w:sz w:val="24"/>
          <w:szCs w:val="24"/>
        </w:rPr>
        <w:t>.</w:t>
      </w:r>
      <w:proofErr w:type="spellStart"/>
      <w:r w:rsidRPr="0072790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2790F">
        <w:rPr>
          <w:rFonts w:ascii="Times New Roman" w:hAnsi="Times New Roman"/>
          <w:sz w:val="24"/>
          <w:szCs w:val="24"/>
        </w:rPr>
        <w:t>, электронный адрес</w:t>
      </w:r>
      <w:r w:rsidR="0072790F" w:rsidRPr="0072790F">
        <w:rPr>
          <w:rFonts w:ascii="Times New Roman" w:hAnsi="Times New Roman"/>
          <w:sz w:val="24"/>
          <w:szCs w:val="24"/>
        </w:rPr>
        <w:t xml:space="preserve"> работника Покупателя</w:t>
      </w:r>
      <w:r w:rsidRPr="0072790F">
        <w:rPr>
          <w:rFonts w:ascii="Times New Roman" w:hAnsi="Times New Roman"/>
          <w:sz w:val="24"/>
          <w:szCs w:val="24"/>
        </w:rPr>
        <w:t xml:space="preserve"> с доменом </w:t>
      </w:r>
      <w:proofErr w:type="spellStart"/>
      <w:r w:rsidRPr="0072790F">
        <w:rPr>
          <w:rFonts w:ascii="Times New Roman" w:hAnsi="Times New Roman"/>
          <w:sz w:val="24"/>
          <w:szCs w:val="24"/>
          <w:lang w:val="en-US"/>
        </w:rPr>
        <w:t>prizprint</w:t>
      </w:r>
      <w:proofErr w:type="spellEnd"/>
      <w:r w:rsidRPr="0072790F">
        <w:rPr>
          <w:rFonts w:ascii="Times New Roman" w:hAnsi="Times New Roman"/>
          <w:sz w:val="24"/>
          <w:szCs w:val="24"/>
        </w:rPr>
        <w:t>.</w:t>
      </w:r>
      <w:proofErr w:type="spellStart"/>
      <w:r w:rsidRPr="0072790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2790F">
        <w:rPr>
          <w:rFonts w:ascii="Times New Roman" w:hAnsi="Times New Roman"/>
          <w:sz w:val="24"/>
          <w:szCs w:val="24"/>
        </w:rPr>
        <w:t>;</w:t>
      </w:r>
    </w:p>
    <w:p w:rsidR="0072790F" w:rsidRPr="0072790F" w:rsidRDefault="00A02873" w:rsidP="0072790F">
      <w:pPr>
        <w:pStyle w:val="a4"/>
        <w:numPr>
          <w:ilvl w:val="3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 xml:space="preserve">В адрес </w:t>
      </w:r>
      <w:r w:rsidR="0072790F" w:rsidRPr="0072790F">
        <w:rPr>
          <w:rFonts w:ascii="Times New Roman" w:hAnsi="Times New Roman"/>
          <w:sz w:val="24"/>
          <w:szCs w:val="24"/>
        </w:rPr>
        <w:t>ПОСТАВЩИКА</w:t>
      </w:r>
      <w:r w:rsidRPr="007279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790F">
        <w:rPr>
          <w:rFonts w:ascii="Times New Roman" w:hAnsi="Times New Roman"/>
          <w:sz w:val="24"/>
          <w:szCs w:val="24"/>
        </w:rPr>
        <w:t>по</w:t>
      </w:r>
      <w:proofErr w:type="gramEnd"/>
      <w:r w:rsidRPr="0072790F">
        <w:rPr>
          <w:rFonts w:ascii="Times New Roman" w:hAnsi="Times New Roman"/>
          <w:sz w:val="24"/>
          <w:szCs w:val="24"/>
        </w:rPr>
        <w:t xml:space="preserve"> тел: </w:t>
      </w:r>
      <w:r w:rsidRPr="0072790F">
        <w:rPr>
          <w:rStyle w:val="wmi-callto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+7 </w:t>
      </w:r>
      <w:r w:rsidRPr="0072790F">
        <w:rPr>
          <w:rStyle w:val="wmi-callto"/>
          <w:rFonts w:ascii="Times New Roman" w:hAnsi="Times New Roman"/>
          <w:iCs/>
          <w:color w:val="000000"/>
          <w:sz w:val="24"/>
          <w:szCs w:val="24"/>
          <w:highlight w:val="yellow"/>
          <w:shd w:val="clear" w:color="auto" w:fill="FFFFFF"/>
        </w:rPr>
        <w:t>_________________</w:t>
      </w:r>
      <w:r w:rsidRPr="0072790F">
        <w:rPr>
          <w:rStyle w:val="wmi-callto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, по </w:t>
      </w:r>
      <w:r w:rsidRPr="0072790F">
        <w:rPr>
          <w:rFonts w:ascii="Times New Roman" w:hAnsi="Times New Roman"/>
          <w:sz w:val="24"/>
          <w:szCs w:val="24"/>
          <w:lang w:val="en-US"/>
        </w:rPr>
        <w:t>e</w:t>
      </w:r>
      <w:r w:rsidRPr="0072790F">
        <w:rPr>
          <w:rFonts w:ascii="Times New Roman" w:hAnsi="Times New Roman"/>
          <w:sz w:val="24"/>
          <w:szCs w:val="24"/>
        </w:rPr>
        <w:t>-</w:t>
      </w:r>
      <w:r w:rsidRPr="0072790F">
        <w:rPr>
          <w:rFonts w:ascii="Times New Roman" w:hAnsi="Times New Roman"/>
          <w:sz w:val="24"/>
          <w:szCs w:val="24"/>
          <w:lang w:val="en-US"/>
        </w:rPr>
        <w:t>mail</w:t>
      </w:r>
      <w:r w:rsidRPr="0072790F">
        <w:rPr>
          <w:rFonts w:ascii="Times New Roman" w:hAnsi="Times New Roman"/>
          <w:sz w:val="24"/>
          <w:szCs w:val="24"/>
        </w:rPr>
        <w:t xml:space="preserve">: </w:t>
      </w:r>
      <w:r w:rsidRPr="0072790F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>______________________</w:t>
      </w:r>
      <w:r w:rsidRPr="007279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2790F" w:rsidRPr="0072790F" w:rsidRDefault="00A02873" w:rsidP="0072790F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 xml:space="preserve">Стороны могут вести переписку и обмениваться документами по неуказанным </w:t>
      </w:r>
      <w:r w:rsidR="0072790F" w:rsidRPr="0072790F">
        <w:rPr>
          <w:rFonts w:ascii="Times New Roman" w:hAnsi="Times New Roman"/>
          <w:sz w:val="24"/>
          <w:szCs w:val="24"/>
        </w:rPr>
        <w:t xml:space="preserve">                   </w:t>
      </w:r>
      <w:r w:rsidRPr="0072790F">
        <w:rPr>
          <w:rFonts w:ascii="Times New Roman" w:hAnsi="Times New Roman"/>
          <w:sz w:val="24"/>
          <w:szCs w:val="24"/>
        </w:rPr>
        <w:t>в настоящем договоре телефонам и адресам.</w:t>
      </w:r>
    </w:p>
    <w:p w:rsidR="0072790F" w:rsidRPr="0072790F" w:rsidRDefault="00A02873" w:rsidP="0072790F">
      <w:pPr>
        <w:pStyle w:val="a4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>Стороны обязуются обмениваться оригиналами следующих документов:</w:t>
      </w:r>
    </w:p>
    <w:p w:rsidR="0072790F" w:rsidRPr="0072790F" w:rsidRDefault="00A02873" w:rsidP="0072790F">
      <w:pPr>
        <w:pStyle w:val="a4"/>
        <w:numPr>
          <w:ilvl w:val="3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>настоящий договор,</w:t>
      </w:r>
    </w:p>
    <w:p w:rsidR="0072790F" w:rsidRPr="0072790F" w:rsidRDefault="00A02873" w:rsidP="0072790F">
      <w:pPr>
        <w:pStyle w:val="a4"/>
        <w:numPr>
          <w:ilvl w:val="3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>дополнительные соглашения к настоящему договору,</w:t>
      </w:r>
    </w:p>
    <w:p w:rsidR="0072790F" w:rsidRPr="0072790F" w:rsidRDefault="00A02873" w:rsidP="0072790F">
      <w:pPr>
        <w:pStyle w:val="a4"/>
        <w:numPr>
          <w:ilvl w:val="3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>доверенности на представителей Сторон;</w:t>
      </w:r>
    </w:p>
    <w:p w:rsidR="0072790F" w:rsidRPr="0072790F" w:rsidRDefault="00A02873" w:rsidP="0072790F">
      <w:pPr>
        <w:pStyle w:val="a4"/>
        <w:numPr>
          <w:ilvl w:val="3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>счета;</w:t>
      </w:r>
    </w:p>
    <w:p w:rsidR="0072790F" w:rsidRPr="0072790F" w:rsidRDefault="00A02873" w:rsidP="0072790F">
      <w:pPr>
        <w:pStyle w:val="a4"/>
        <w:numPr>
          <w:ilvl w:val="3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>счета-фактуры;</w:t>
      </w:r>
    </w:p>
    <w:p w:rsidR="0072790F" w:rsidRPr="0072790F" w:rsidRDefault="00A02873" w:rsidP="0072790F">
      <w:pPr>
        <w:pStyle w:val="a4"/>
        <w:numPr>
          <w:ilvl w:val="3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>товарные накладные;</w:t>
      </w:r>
    </w:p>
    <w:p w:rsidR="0072790F" w:rsidRPr="0072790F" w:rsidRDefault="00A02873" w:rsidP="0072790F">
      <w:pPr>
        <w:pStyle w:val="a4"/>
        <w:numPr>
          <w:ilvl w:val="3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>акты приемки выполненных работ (при наличии);</w:t>
      </w:r>
    </w:p>
    <w:p w:rsidR="00BD5C41" w:rsidRPr="00ED71DD" w:rsidRDefault="00A02873" w:rsidP="00BD5C41">
      <w:pPr>
        <w:pStyle w:val="a4"/>
        <w:numPr>
          <w:ilvl w:val="3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90F">
        <w:rPr>
          <w:rFonts w:ascii="Times New Roman" w:hAnsi="Times New Roman"/>
          <w:sz w:val="24"/>
          <w:szCs w:val="24"/>
        </w:rPr>
        <w:t>акты сверки взаимных расчетов и иные документы.</w:t>
      </w:r>
    </w:p>
    <w:p w:rsidR="00ED71DD" w:rsidRPr="00F606B2" w:rsidRDefault="00ED71DD" w:rsidP="00ED71DD">
      <w:pPr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 xml:space="preserve">Поставщик обязуется ежегодно не позднее первого рабочего дня апреля предоставлять Покупателю скан и заверенную надлежащим образом копию документов, указанных в Приложении № 1 к настоящему договору, и иную налоговую отчётность                 в форме скана и заверенной надлежащим образом копии в течение 3 (трёх) рабочих дней </w:t>
      </w:r>
      <w:r w:rsidR="00A525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06B2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F606B2">
        <w:rPr>
          <w:rFonts w:ascii="Times New Roman" w:hAnsi="Times New Roman"/>
          <w:sz w:val="24"/>
          <w:szCs w:val="24"/>
        </w:rPr>
        <w:t xml:space="preserve"> запроса от Покупателя.</w:t>
      </w:r>
    </w:p>
    <w:p w:rsidR="00A02873" w:rsidRPr="00F606B2" w:rsidRDefault="00A02873" w:rsidP="00BD5C41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606B2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A02873" w:rsidRPr="00A02873" w:rsidRDefault="00A02873" w:rsidP="00A028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2873">
        <w:rPr>
          <w:rFonts w:ascii="Times New Roman" w:hAnsi="Times New Roman"/>
          <w:color w:val="000000"/>
          <w:sz w:val="24"/>
          <w:szCs w:val="24"/>
        </w:rPr>
        <w:t>До передачи спора, возникшего по настоящему договору, Стороны обязуются предпринять попытку его досудебного урегулирования, направив Стороне соответствующую претензию.</w:t>
      </w:r>
    </w:p>
    <w:p w:rsidR="00A02873" w:rsidRPr="00A02873" w:rsidRDefault="00A02873" w:rsidP="00A02873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2873">
        <w:rPr>
          <w:rFonts w:ascii="Times New Roman" w:hAnsi="Times New Roman"/>
          <w:color w:val="000000"/>
          <w:sz w:val="24"/>
          <w:szCs w:val="24"/>
        </w:rPr>
        <w:t>Претензия должна быть подписана уполномоченным на то лицом.</w:t>
      </w:r>
    </w:p>
    <w:p w:rsidR="00A02873" w:rsidRPr="00A02873" w:rsidRDefault="00A02873" w:rsidP="00A028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2873">
        <w:rPr>
          <w:rFonts w:ascii="Times New Roman" w:hAnsi="Times New Roman"/>
          <w:color w:val="000000"/>
          <w:sz w:val="24"/>
          <w:szCs w:val="24"/>
        </w:rPr>
        <w:t>Если претензию подписывает представитель Стороны, то к претензии должен быть приложен документ, подтверждающий полномочия данного представителя в соответствии с нормами действующего законодательства Российской Федерации (</w:t>
      </w:r>
      <w:proofErr w:type="gramStart"/>
      <w:r w:rsidRPr="00A02873">
        <w:rPr>
          <w:rFonts w:ascii="Times New Roman" w:hAnsi="Times New Roman"/>
          <w:color w:val="000000"/>
          <w:sz w:val="24"/>
          <w:szCs w:val="24"/>
        </w:rPr>
        <w:t>заверение доверенности</w:t>
      </w:r>
      <w:proofErr w:type="gramEnd"/>
      <w:r w:rsidRPr="00A02873">
        <w:rPr>
          <w:rFonts w:ascii="Times New Roman" w:hAnsi="Times New Roman"/>
          <w:color w:val="000000"/>
          <w:sz w:val="24"/>
          <w:szCs w:val="24"/>
        </w:rPr>
        <w:t xml:space="preserve"> самим представителем по данной доверенности не допускается). </w:t>
      </w:r>
      <w:proofErr w:type="spellStart"/>
      <w:r w:rsidRPr="00A02873">
        <w:rPr>
          <w:rFonts w:ascii="Times New Roman" w:hAnsi="Times New Roman"/>
          <w:color w:val="000000"/>
          <w:sz w:val="24"/>
          <w:szCs w:val="24"/>
        </w:rPr>
        <w:t>Неприложение</w:t>
      </w:r>
      <w:proofErr w:type="spellEnd"/>
      <w:r w:rsidRPr="00A02873">
        <w:rPr>
          <w:rFonts w:ascii="Times New Roman" w:hAnsi="Times New Roman"/>
          <w:color w:val="000000"/>
          <w:sz w:val="24"/>
          <w:szCs w:val="24"/>
        </w:rPr>
        <w:t xml:space="preserve"> данного документа к претензии влечет оставление ее Стороной, которой она адресована, без </w:t>
      </w:r>
      <w:proofErr w:type="gramStart"/>
      <w:r w:rsidRPr="00A02873">
        <w:rPr>
          <w:rFonts w:ascii="Times New Roman" w:hAnsi="Times New Roman"/>
          <w:color w:val="000000"/>
          <w:sz w:val="24"/>
          <w:szCs w:val="24"/>
        </w:rPr>
        <w:t>рассмотрения</w:t>
      </w:r>
      <w:proofErr w:type="gramEnd"/>
      <w:r w:rsidRPr="00A02873">
        <w:rPr>
          <w:rFonts w:ascii="Times New Roman" w:hAnsi="Times New Roman"/>
          <w:color w:val="000000"/>
          <w:sz w:val="24"/>
          <w:szCs w:val="24"/>
        </w:rPr>
        <w:t xml:space="preserve"> без какого-либо уведомления об этом лица, подписавшего претензию, и Сторону от имени, которой направлена претензия.</w:t>
      </w:r>
    </w:p>
    <w:p w:rsidR="00A02873" w:rsidRPr="00A02873" w:rsidRDefault="00A02873" w:rsidP="00A02873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2873">
        <w:rPr>
          <w:rFonts w:ascii="Times New Roman" w:hAnsi="Times New Roman"/>
          <w:color w:val="000000"/>
          <w:sz w:val="24"/>
          <w:szCs w:val="24"/>
        </w:rPr>
        <w:t>Претензия направляется в юридический адрес Стороны.</w:t>
      </w:r>
    </w:p>
    <w:p w:rsidR="00A02873" w:rsidRPr="005B3F0D" w:rsidRDefault="00A02873" w:rsidP="00A028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2873">
        <w:rPr>
          <w:rFonts w:ascii="Times New Roman" w:hAnsi="Times New Roman"/>
          <w:color w:val="000000"/>
          <w:sz w:val="24"/>
          <w:szCs w:val="24"/>
        </w:rPr>
        <w:t xml:space="preserve">Под юридическим адресом Стороны понимают адрес, указанный в едином государственном реестре юридических лиц на дату направления претензии, за исключение </w:t>
      </w:r>
      <w:r w:rsidRPr="005B3F0D">
        <w:rPr>
          <w:rFonts w:ascii="Times New Roman" w:hAnsi="Times New Roman"/>
          <w:color w:val="000000"/>
          <w:sz w:val="24"/>
          <w:szCs w:val="24"/>
        </w:rPr>
        <w:t>случая, когда Сторона на момент направления претензии письменно уведомила другую Сторону об изменении этого адреса. В таком случае юридическим адресом будет считаться адрес, о котором в последний раз уведомила Сторона.</w:t>
      </w:r>
    </w:p>
    <w:p w:rsidR="00A02873" w:rsidRPr="005B3F0D" w:rsidRDefault="00A02873" w:rsidP="00A028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color w:val="000000"/>
          <w:sz w:val="24"/>
          <w:szCs w:val="24"/>
        </w:rPr>
        <w:t>Претензия считается полученной в день ее получения Стороной или в день ее отправки с отделения почтовой связи по какой-либо причине ее неполучения</w:t>
      </w:r>
      <w:r w:rsidR="00810667">
        <w:rPr>
          <w:rFonts w:ascii="Times New Roman" w:hAnsi="Times New Roman"/>
          <w:color w:val="000000"/>
          <w:sz w:val="24"/>
          <w:szCs w:val="24"/>
        </w:rPr>
        <w:t xml:space="preserve"> – в зависимости от того, что наступит раньше</w:t>
      </w:r>
      <w:r w:rsidRPr="005B3F0D">
        <w:rPr>
          <w:rFonts w:ascii="Times New Roman" w:hAnsi="Times New Roman"/>
          <w:color w:val="000000"/>
          <w:sz w:val="24"/>
          <w:szCs w:val="24"/>
        </w:rPr>
        <w:t>.</w:t>
      </w:r>
    </w:p>
    <w:p w:rsidR="00A02873" w:rsidRPr="005B3F0D" w:rsidRDefault="00A02873" w:rsidP="00A02873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color w:val="000000"/>
          <w:sz w:val="24"/>
          <w:szCs w:val="24"/>
        </w:rPr>
        <w:t>Срок ответа на претензию – десять рабочих дней без учета срока на пересылку.</w:t>
      </w:r>
    </w:p>
    <w:p w:rsidR="00A02873" w:rsidRPr="005B3F0D" w:rsidRDefault="00E62498" w:rsidP="00A028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71519">
        <w:rPr>
          <w:rFonts w:ascii="Times New Roman" w:hAnsi="Times New Roman"/>
          <w:color w:val="000000"/>
          <w:sz w:val="24"/>
          <w:szCs w:val="24"/>
        </w:rPr>
        <w:t xml:space="preserve">При определении срока доставки ответа на претензию Стороны руководствуются </w:t>
      </w:r>
      <w:r w:rsidRPr="00171519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171519">
        <w:rPr>
          <w:rFonts w:ascii="Times New Roman" w:hAnsi="Times New Roman"/>
          <w:sz w:val="24"/>
          <w:szCs w:val="24"/>
        </w:rPr>
        <w:t xml:space="preserve"> Министерства цифрового развития, связи и массовых коммуникаций</w:t>
      </w:r>
      <w:r>
        <w:rPr>
          <w:rFonts w:ascii="Times New Roman" w:hAnsi="Times New Roman"/>
          <w:sz w:val="24"/>
          <w:szCs w:val="24"/>
        </w:rPr>
        <w:t xml:space="preserve"> РФ                            от 29 апреля 2022 г. № 400 «</w:t>
      </w:r>
      <w:r w:rsidRPr="00171519">
        <w:rPr>
          <w:rFonts w:ascii="Times New Roman" w:hAnsi="Times New Roman"/>
          <w:sz w:val="24"/>
          <w:szCs w:val="24"/>
        </w:rPr>
        <w:t>Об утверждении нормативов частоты сбора письменной корреспонденции из почтовых ящиков, нормативов ее обмена, перевозки и доставки, а также контрольных сроков пересылки письменной корреспонденции</w:t>
      </w:r>
      <w:r>
        <w:rPr>
          <w:rFonts w:ascii="Times New Roman" w:hAnsi="Times New Roman"/>
          <w:sz w:val="24"/>
          <w:szCs w:val="24"/>
        </w:rPr>
        <w:t>»</w:t>
      </w:r>
      <w:r w:rsidR="00A02873" w:rsidRPr="005B3F0D">
        <w:rPr>
          <w:rFonts w:ascii="Times New Roman" w:hAnsi="Times New Roman"/>
          <w:color w:val="000000"/>
          <w:sz w:val="24"/>
          <w:szCs w:val="24"/>
        </w:rPr>
        <w:t xml:space="preserve"> и Правилами оказания услуг почтовой связи, утвержденных приказом Министерства связи и массовых </w:t>
      </w:r>
      <w:r w:rsidR="00A02873" w:rsidRPr="005B3F0D">
        <w:rPr>
          <w:rFonts w:ascii="Times New Roman" w:hAnsi="Times New Roman"/>
          <w:color w:val="000000"/>
          <w:sz w:val="24"/>
          <w:szCs w:val="24"/>
        </w:rPr>
        <w:lastRenderedPageBreak/>
        <w:t>коммуникаций</w:t>
      </w:r>
      <w:proofErr w:type="gramEnd"/>
      <w:r w:rsidR="00A02873" w:rsidRPr="005B3F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A02873" w:rsidRPr="005B3F0D">
        <w:rPr>
          <w:rFonts w:ascii="Times New Roman" w:hAnsi="Times New Roman"/>
          <w:color w:val="000000"/>
          <w:sz w:val="24"/>
          <w:szCs w:val="24"/>
        </w:rPr>
        <w:t>РФ от 31 июля 2014 г. №234, или иным нормативно-правовым актом, принятым взамен его (их), исходя из того, что ответ будет направлен Стороне-получателю с отделения почтовой связи</w:t>
      </w:r>
      <w:r w:rsidR="008106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2873" w:rsidRPr="005B3F0D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810667">
        <w:rPr>
          <w:rFonts w:ascii="Times New Roman" w:hAnsi="Times New Roman"/>
          <w:color w:val="000000"/>
          <w:sz w:val="24"/>
          <w:szCs w:val="24"/>
        </w:rPr>
        <w:t xml:space="preserve">юридическому </w:t>
      </w:r>
      <w:r w:rsidR="00A02873" w:rsidRPr="005B3F0D">
        <w:rPr>
          <w:rFonts w:ascii="Times New Roman" w:hAnsi="Times New Roman"/>
          <w:color w:val="000000"/>
          <w:sz w:val="24"/>
          <w:szCs w:val="24"/>
        </w:rPr>
        <w:t>адресу Стороны-отправителя, а также, что услуги почтовой связи будут оказаны надлежащим образом.</w:t>
      </w:r>
      <w:proofErr w:type="gramEnd"/>
    </w:p>
    <w:p w:rsidR="00A02873" w:rsidRPr="005B3F0D" w:rsidRDefault="00A02873" w:rsidP="00A028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color w:val="000000"/>
          <w:sz w:val="24"/>
          <w:szCs w:val="24"/>
        </w:rPr>
        <w:t xml:space="preserve">Только при невозможности разрешения спора во внесудебном порядке, он передается на разрешение суда. </w:t>
      </w:r>
    </w:p>
    <w:p w:rsidR="00A02873" w:rsidRPr="00B166B3" w:rsidRDefault="006F13C7" w:rsidP="00B166B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sz w:val="24"/>
          <w:szCs w:val="24"/>
        </w:rPr>
        <w:t xml:space="preserve">Если за судебной защитой по настоящему договору обращается Покупатель,                     то данные дела подсудны суду по месту нахождения Покупателя - </w:t>
      </w:r>
      <w:r w:rsidR="00B166B3" w:rsidRPr="00B166B3">
        <w:rPr>
          <w:rFonts w:ascii="Times New Roman" w:hAnsi="Times New Roman"/>
          <w:sz w:val="24"/>
          <w:szCs w:val="24"/>
        </w:rPr>
        <w:t>судебный участок №9</w:t>
      </w:r>
      <w:r w:rsidR="00B166B3" w:rsidRPr="00B166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66B3" w:rsidRPr="00B166B3">
        <w:rPr>
          <w:rFonts w:ascii="Times New Roman" w:hAnsi="Times New Roman"/>
          <w:sz w:val="24"/>
          <w:szCs w:val="24"/>
        </w:rPr>
        <w:t xml:space="preserve">судебного района Московского районного суда </w:t>
      </w:r>
      <w:proofErr w:type="gramStart"/>
      <w:r w:rsidR="00B166B3" w:rsidRPr="00B166B3">
        <w:rPr>
          <w:rFonts w:ascii="Times New Roman" w:hAnsi="Times New Roman"/>
          <w:sz w:val="24"/>
          <w:szCs w:val="24"/>
        </w:rPr>
        <w:t>г</w:t>
      </w:r>
      <w:proofErr w:type="gramEnd"/>
      <w:r w:rsidR="00B166B3" w:rsidRPr="00B166B3">
        <w:rPr>
          <w:rFonts w:ascii="Times New Roman" w:hAnsi="Times New Roman"/>
          <w:sz w:val="24"/>
          <w:szCs w:val="24"/>
        </w:rPr>
        <w:t xml:space="preserve">. Рязани, </w:t>
      </w:r>
      <w:r w:rsidR="00B166B3" w:rsidRPr="00B166B3">
        <w:rPr>
          <w:rFonts w:ascii="Times New Roman" w:hAnsi="Times New Roman"/>
          <w:color w:val="000000"/>
          <w:sz w:val="24"/>
          <w:szCs w:val="24"/>
        </w:rPr>
        <w:t>Московский районный суд, Рязанский областной суд, Арбитражный суд Рязанской области.</w:t>
      </w:r>
    </w:p>
    <w:p w:rsidR="006F13C7" w:rsidRPr="005B3F0D" w:rsidRDefault="006F13C7" w:rsidP="006F13C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sz w:val="24"/>
          <w:szCs w:val="24"/>
        </w:rPr>
        <w:t>Если за судебной защитой по настоящему договору обращается Поставщик, то данные дела подсудны арбитражному суду по месту нахождения Поставщика.</w:t>
      </w:r>
    </w:p>
    <w:p w:rsidR="00ED71DD" w:rsidRPr="00F606B2" w:rsidRDefault="00ED71DD" w:rsidP="006F13C7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06B2">
        <w:rPr>
          <w:rFonts w:ascii="Times New Roman" w:hAnsi="Times New Roman"/>
          <w:b/>
          <w:color w:val="000000"/>
          <w:sz w:val="24"/>
          <w:szCs w:val="24"/>
        </w:rPr>
        <w:t>ДЕЙСТВИЕ ДОГОВОРА</w:t>
      </w:r>
    </w:p>
    <w:p w:rsidR="00ED71DD" w:rsidRPr="00F606B2" w:rsidRDefault="00ED71DD" w:rsidP="00484636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>Сторона, уведомив другую Сторону, с момента направления уведомления вправе приостановить исполнение настоящего договора или отказаться от исполнения настоящего договора при наличии следующих обстоятельств:</w:t>
      </w:r>
    </w:p>
    <w:p w:rsidR="00ED71DD" w:rsidRPr="00F606B2" w:rsidRDefault="00ED71DD" w:rsidP="00ED71DD">
      <w:pPr>
        <w:pStyle w:val="a4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>наличие достоверной информации о подаче заявления о признании Стороны банкротом;</w:t>
      </w:r>
    </w:p>
    <w:p w:rsidR="00ED71DD" w:rsidRPr="00F606B2" w:rsidRDefault="00ED71DD" w:rsidP="00ED71DD">
      <w:pPr>
        <w:pStyle w:val="a4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>банкротство Стороны;</w:t>
      </w:r>
    </w:p>
    <w:p w:rsidR="00ED71DD" w:rsidRPr="00F606B2" w:rsidRDefault="00ED71DD" w:rsidP="00ED71DD">
      <w:pPr>
        <w:pStyle w:val="a4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>наличие достоверной информации о банкротстве участников (акционеров) и (или) руководителя Стороны;</w:t>
      </w:r>
    </w:p>
    <w:p w:rsidR="00ED71DD" w:rsidRPr="00F606B2" w:rsidRDefault="00ED71DD" w:rsidP="00ED71DD">
      <w:pPr>
        <w:pStyle w:val="a4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>включение участников (акционеров) и (или) руководителя Стороны в реестр дисквалифицированных лиц;</w:t>
      </w:r>
    </w:p>
    <w:p w:rsidR="00ED71DD" w:rsidRPr="00F606B2" w:rsidRDefault="00ED71DD" w:rsidP="00ED71DD">
      <w:pPr>
        <w:pStyle w:val="a4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>наличие записи в едином государственном реестре юридических лиц о недостоверности внесённых   в него сведений в отношении Стороны;</w:t>
      </w:r>
    </w:p>
    <w:p w:rsidR="00ED71DD" w:rsidRPr="00F606B2" w:rsidRDefault="00ED71DD" w:rsidP="00484636">
      <w:pPr>
        <w:pStyle w:val="a4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606B2">
        <w:rPr>
          <w:rFonts w:ascii="Times New Roman" w:hAnsi="Times New Roman"/>
          <w:sz w:val="24"/>
          <w:szCs w:val="24"/>
        </w:rPr>
        <w:t xml:space="preserve">непредставление или несвоевременное предоставление </w:t>
      </w:r>
      <w:r w:rsidR="00484636" w:rsidRPr="00F606B2">
        <w:rPr>
          <w:rFonts w:ascii="Times New Roman" w:hAnsi="Times New Roman"/>
          <w:sz w:val="24"/>
          <w:szCs w:val="24"/>
        </w:rPr>
        <w:t>Поставщиком Покупателю</w:t>
      </w:r>
      <w:r w:rsidRPr="00F606B2">
        <w:rPr>
          <w:rFonts w:ascii="Times New Roman" w:hAnsi="Times New Roman"/>
          <w:sz w:val="24"/>
          <w:szCs w:val="24"/>
        </w:rPr>
        <w:t xml:space="preserve"> бухгалтерских документов, указанных в п. </w:t>
      </w:r>
      <w:r w:rsidR="00484636" w:rsidRPr="00F606B2">
        <w:rPr>
          <w:rFonts w:ascii="Times New Roman" w:hAnsi="Times New Roman"/>
          <w:sz w:val="24"/>
          <w:szCs w:val="24"/>
        </w:rPr>
        <w:t>8.4</w:t>
      </w:r>
      <w:r w:rsidRPr="00F606B2">
        <w:rPr>
          <w:rFonts w:ascii="Times New Roman" w:hAnsi="Times New Roman"/>
          <w:sz w:val="24"/>
          <w:szCs w:val="24"/>
        </w:rPr>
        <w:t>. настоящего договора.</w:t>
      </w:r>
    </w:p>
    <w:p w:rsidR="00A02873" w:rsidRPr="005B3F0D" w:rsidRDefault="00A02873" w:rsidP="006F13C7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A02873" w:rsidRPr="005B3F0D" w:rsidRDefault="00A02873" w:rsidP="006F13C7">
      <w:pPr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в отношении предмета настоящего договора. </w:t>
      </w:r>
    </w:p>
    <w:p w:rsidR="00A02873" w:rsidRPr="005B3F0D" w:rsidRDefault="00A02873" w:rsidP="00A02873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sz w:val="24"/>
          <w:szCs w:val="24"/>
        </w:rPr>
        <w:t>Все договора и иные соглашения в отношении предмета настоящего договора заключенные до заключения настоящего договора прекращают свое действия.</w:t>
      </w:r>
    </w:p>
    <w:p w:rsidR="009C49F9" w:rsidRPr="00650DA6" w:rsidRDefault="009C49F9" w:rsidP="009C49F9">
      <w:pPr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50DA6">
        <w:rPr>
          <w:rFonts w:ascii="Times New Roman" w:hAnsi="Times New Roman"/>
          <w:color w:val="000000"/>
          <w:sz w:val="24"/>
          <w:szCs w:val="24"/>
        </w:rPr>
        <w:t>Любые действия Сторон в отношении предмета настоящего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650DA6">
        <w:rPr>
          <w:rFonts w:ascii="Times New Roman" w:hAnsi="Times New Roman"/>
          <w:color w:val="000000"/>
          <w:sz w:val="24"/>
          <w:szCs w:val="24"/>
        </w:rPr>
        <w:t xml:space="preserve"> (п. 1.1. настоящего договора) Стороны договорились считать действиями, совершёнными на условиях настоящего договора.</w:t>
      </w:r>
    </w:p>
    <w:p w:rsidR="00A02873" w:rsidRPr="005B3F0D" w:rsidRDefault="00A02873" w:rsidP="006F13C7">
      <w:pPr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color w:val="000000"/>
          <w:sz w:val="24"/>
          <w:szCs w:val="24"/>
        </w:rPr>
        <w:t>Если положения настоящего договора противоречат положениям действующего законодательства Российской Федерации, то применяются положения действующего законодательства Российской Федерации.</w:t>
      </w:r>
    </w:p>
    <w:p w:rsidR="00A02873" w:rsidRPr="005B3F0D" w:rsidRDefault="00A02873" w:rsidP="006F13C7">
      <w:pPr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color w:val="000000"/>
          <w:sz w:val="24"/>
          <w:szCs w:val="24"/>
        </w:rPr>
        <w:t>Вопросы, не урегулированные настоящим договором, регулируются действующим законодательством Российской Федерации.</w:t>
      </w:r>
    </w:p>
    <w:p w:rsidR="00A02873" w:rsidRPr="005B3F0D" w:rsidRDefault="00A02873" w:rsidP="006F13C7">
      <w:pPr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sz w:val="24"/>
          <w:szCs w:val="24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7A5887" w:rsidRPr="00890A90" w:rsidRDefault="00A02873" w:rsidP="007A5887">
      <w:pPr>
        <w:numPr>
          <w:ilvl w:val="0"/>
          <w:numId w:val="1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 w:rsidRPr="005B3F0D">
        <w:rPr>
          <w:rFonts w:ascii="Times New Roman" w:hAnsi="Times New Roman"/>
          <w:b/>
          <w:sz w:val="24"/>
          <w:szCs w:val="24"/>
        </w:rPr>
        <w:t xml:space="preserve">РЕКВИЗИТЫ </w:t>
      </w:r>
      <w:r w:rsidR="00D75045" w:rsidRPr="005B3F0D">
        <w:rPr>
          <w:rFonts w:ascii="Times New Roman" w:hAnsi="Times New Roman"/>
          <w:b/>
          <w:sz w:val="24"/>
          <w:szCs w:val="24"/>
        </w:rPr>
        <w:t xml:space="preserve">И ПОДПИСИ </w:t>
      </w:r>
      <w:r w:rsidRPr="005B3F0D">
        <w:rPr>
          <w:rFonts w:ascii="Times New Roman" w:hAnsi="Times New Roman"/>
          <w:b/>
          <w:sz w:val="24"/>
          <w:szCs w:val="24"/>
        </w:rPr>
        <w:t>СТОРОН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C76A6" w:rsidRPr="005B3F0D" w:rsidTr="00BC76A6">
        <w:tc>
          <w:tcPr>
            <w:tcW w:w="4785" w:type="dxa"/>
          </w:tcPr>
          <w:p w:rsidR="00BC76A6" w:rsidRPr="005B3F0D" w:rsidRDefault="006117CE" w:rsidP="006117C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3F0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ПОКУПАТЕЛЬ</w:t>
            </w:r>
          </w:p>
        </w:tc>
        <w:tc>
          <w:tcPr>
            <w:tcW w:w="4786" w:type="dxa"/>
          </w:tcPr>
          <w:p w:rsidR="00BC76A6" w:rsidRPr="005B3F0D" w:rsidRDefault="006117CE" w:rsidP="00BC76A6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3F0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ПОСТАВЩИК</w:t>
            </w:r>
          </w:p>
        </w:tc>
      </w:tr>
      <w:tr w:rsidR="00BC76A6" w:rsidRPr="005B3F0D" w:rsidTr="00BC76A6">
        <w:tc>
          <w:tcPr>
            <w:tcW w:w="4785" w:type="dxa"/>
          </w:tcPr>
          <w:p w:rsidR="00BC76A6" w:rsidRPr="00890A90" w:rsidRDefault="00F76492" w:rsidP="00890A90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3F0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АО «ПРИЗ</w:t>
            </w:r>
            <w:r w:rsidR="00890A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9F52D0" w:rsidRPr="005B3F0D" w:rsidRDefault="009F52D0" w:rsidP="009F52D0">
            <w:pPr>
              <w:rPr>
                <w:rFonts w:ascii="Times New Roman" w:hAnsi="Times New Roman"/>
                <w:sz w:val="24"/>
                <w:szCs w:val="24"/>
              </w:rPr>
            </w:pPr>
            <w:r w:rsidRPr="005B3F0D">
              <w:rPr>
                <w:rFonts w:ascii="Times New Roman" w:hAnsi="Times New Roman"/>
                <w:sz w:val="24"/>
                <w:szCs w:val="24"/>
              </w:rPr>
              <w:t>ОГРН 1026201084403</w:t>
            </w:r>
          </w:p>
          <w:p w:rsidR="009F52D0" w:rsidRPr="005B3F0D" w:rsidRDefault="009F52D0" w:rsidP="009F52D0">
            <w:pPr>
              <w:rPr>
                <w:rFonts w:ascii="Times New Roman" w:hAnsi="Times New Roman"/>
                <w:sz w:val="24"/>
                <w:szCs w:val="24"/>
              </w:rPr>
            </w:pPr>
            <w:r w:rsidRPr="005B3F0D">
              <w:rPr>
                <w:rFonts w:ascii="Times New Roman" w:hAnsi="Times New Roman"/>
                <w:sz w:val="24"/>
                <w:szCs w:val="24"/>
              </w:rPr>
              <w:t>ИНН 6231029054</w:t>
            </w:r>
          </w:p>
          <w:p w:rsidR="0047355C" w:rsidRPr="005B3F0D" w:rsidRDefault="009F52D0" w:rsidP="009F52D0">
            <w:pPr>
              <w:rPr>
                <w:rFonts w:ascii="Times New Roman" w:hAnsi="Times New Roman"/>
                <w:sz w:val="24"/>
                <w:szCs w:val="24"/>
              </w:rPr>
            </w:pPr>
            <w:r w:rsidRPr="005B3F0D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390010, г"/>
              </w:smartTagPr>
              <w:r w:rsidRPr="005B3F0D">
                <w:rPr>
                  <w:rFonts w:ascii="Times New Roman" w:hAnsi="Times New Roman"/>
                  <w:sz w:val="24"/>
                  <w:szCs w:val="24"/>
                </w:rPr>
                <w:t>390010, г</w:t>
              </w:r>
            </w:smartTag>
            <w:r w:rsidRPr="005B3F0D">
              <w:rPr>
                <w:rFonts w:ascii="Times New Roman" w:hAnsi="Times New Roman"/>
                <w:sz w:val="24"/>
                <w:szCs w:val="24"/>
              </w:rPr>
              <w:t xml:space="preserve">. Рязань, проезд </w:t>
            </w:r>
            <w:proofErr w:type="spellStart"/>
            <w:r w:rsidRPr="005B3F0D">
              <w:rPr>
                <w:rFonts w:ascii="Times New Roman" w:hAnsi="Times New Roman"/>
                <w:sz w:val="24"/>
                <w:szCs w:val="24"/>
              </w:rPr>
              <w:t>Шабулина</w:t>
            </w:r>
            <w:proofErr w:type="spellEnd"/>
            <w:r w:rsidRPr="005B3F0D">
              <w:rPr>
                <w:rFonts w:ascii="Times New Roman" w:hAnsi="Times New Roman"/>
                <w:sz w:val="24"/>
                <w:szCs w:val="24"/>
              </w:rPr>
              <w:t>, дом 4</w:t>
            </w:r>
            <w:r w:rsidRPr="005B3F0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5B3F0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B3F0D">
              <w:rPr>
                <w:rFonts w:ascii="Times New Roman" w:hAnsi="Times New Roman"/>
                <w:sz w:val="24"/>
                <w:szCs w:val="24"/>
              </w:rPr>
              <w:t>/с 407</w:t>
            </w:r>
            <w:r w:rsidR="00D75045" w:rsidRPr="005B3F0D">
              <w:rPr>
                <w:rFonts w:ascii="Times New Roman" w:hAnsi="Times New Roman"/>
                <w:sz w:val="24"/>
                <w:szCs w:val="24"/>
              </w:rPr>
              <w:t>02810858000001236</w:t>
            </w:r>
            <w:r w:rsidR="00D75045" w:rsidRPr="005B3F0D">
              <w:rPr>
                <w:rFonts w:ascii="Times New Roman" w:hAnsi="Times New Roman"/>
                <w:sz w:val="24"/>
                <w:szCs w:val="24"/>
              </w:rPr>
              <w:br/>
              <w:t xml:space="preserve">Рязанский РФ </w:t>
            </w:r>
            <w:r w:rsidRPr="005B3F0D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5B3F0D">
              <w:rPr>
                <w:rFonts w:ascii="Times New Roman" w:hAnsi="Times New Roman"/>
                <w:sz w:val="24"/>
                <w:szCs w:val="24"/>
              </w:rPr>
              <w:t>Россельхозбанк</w:t>
            </w:r>
            <w:proofErr w:type="spellEnd"/>
            <w:r w:rsidRPr="005B3F0D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0D">
              <w:rPr>
                <w:rFonts w:ascii="Times New Roman" w:hAnsi="Times New Roman"/>
                <w:sz w:val="24"/>
                <w:szCs w:val="24"/>
              </w:rPr>
              <w:br/>
              <w:t>к/с 30101810900000000793</w:t>
            </w:r>
            <w:r w:rsidRPr="005B3F0D">
              <w:rPr>
                <w:rFonts w:ascii="Times New Roman" w:hAnsi="Times New Roman"/>
                <w:sz w:val="24"/>
                <w:szCs w:val="24"/>
              </w:rPr>
              <w:br/>
            </w:r>
            <w:r w:rsidRPr="005B3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БИК 046126793, </w:t>
            </w:r>
          </w:p>
          <w:p w:rsidR="005A6803" w:rsidRPr="005B3F0D" w:rsidRDefault="005A6803" w:rsidP="00BC76A6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355C" w:rsidRPr="005B3F0D" w:rsidRDefault="009F52D0" w:rsidP="00BC76A6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Генеральный д</w:t>
            </w:r>
            <w:r w:rsidR="0047355C" w:rsidRPr="005B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иректор</w:t>
            </w:r>
          </w:p>
          <w:p w:rsidR="0047355C" w:rsidRPr="005B3F0D" w:rsidRDefault="0047355C" w:rsidP="00BC76A6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355C" w:rsidRPr="005B3F0D" w:rsidRDefault="002304AE" w:rsidP="002304AE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</w:t>
            </w:r>
            <w:r w:rsidR="009F52D0" w:rsidRPr="005B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</w:t>
            </w:r>
            <w:r w:rsidR="0047355C" w:rsidRPr="005B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Молочникова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</w:t>
            </w:r>
            <w:r w:rsidR="005A6803" w:rsidRPr="005B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5A6803" w:rsidRPr="00890A90" w:rsidRDefault="00890A90" w:rsidP="00890A90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  <w:lastRenderedPageBreak/>
              <w:t>ООО «Ромашка»</w:t>
            </w:r>
          </w:p>
          <w:p w:rsidR="005A6803" w:rsidRPr="005B3F0D" w:rsidRDefault="005A6803" w:rsidP="005A680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3F0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ОГРН </w:t>
            </w:r>
          </w:p>
          <w:p w:rsidR="005A6803" w:rsidRPr="005B3F0D" w:rsidRDefault="005A6803" w:rsidP="005A680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3F0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ИНН </w:t>
            </w:r>
          </w:p>
          <w:p w:rsidR="005A6803" w:rsidRPr="005B3F0D" w:rsidRDefault="005A6803" w:rsidP="005A680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3F0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Юридический адрес: </w:t>
            </w:r>
          </w:p>
          <w:p w:rsidR="005A6803" w:rsidRPr="005B3F0D" w:rsidRDefault="005A6803" w:rsidP="005A680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5B3F0D">
              <w:rPr>
                <w:rFonts w:ascii="Times New Roman" w:hAnsi="Times New Roman"/>
                <w:sz w:val="24"/>
                <w:szCs w:val="24"/>
                <w:highlight w:val="yellow"/>
              </w:rPr>
              <w:t>р</w:t>
            </w:r>
            <w:proofErr w:type="spellEnd"/>
            <w:proofErr w:type="gramEnd"/>
            <w:r w:rsidRPr="005B3F0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/с </w:t>
            </w:r>
            <w:r w:rsidRPr="005B3F0D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  <w:t xml:space="preserve">в </w:t>
            </w:r>
            <w:r w:rsidRPr="005B3F0D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  <w:t xml:space="preserve">к/с </w:t>
            </w:r>
            <w:r w:rsidRPr="005B3F0D">
              <w:rPr>
                <w:rFonts w:ascii="Times New Roman" w:hAnsi="Times New Roman"/>
                <w:sz w:val="24"/>
                <w:szCs w:val="24"/>
                <w:highlight w:val="yellow"/>
              </w:rPr>
              <w:br/>
              <w:t xml:space="preserve">БИК </w:t>
            </w:r>
          </w:p>
          <w:p w:rsidR="005A6803" w:rsidRPr="005B3F0D" w:rsidRDefault="005A6803" w:rsidP="005A6803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5A6803" w:rsidRPr="005B3F0D" w:rsidRDefault="005A6803" w:rsidP="005A6803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B3F0D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Директор</w:t>
            </w:r>
          </w:p>
          <w:p w:rsidR="005A6803" w:rsidRPr="005B3F0D" w:rsidRDefault="005A6803" w:rsidP="005A6803">
            <w:pPr>
              <w:pStyle w:val="a4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BC76A6" w:rsidRPr="005B3F0D" w:rsidRDefault="005A6803" w:rsidP="005A6803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3F0D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________________________ Иванов И.И.</w:t>
            </w:r>
          </w:p>
        </w:tc>
      </w:tr>
    </w:tbl>
    <w:p w:rsidR="00BE1A99" w:rsidRDefault="00BE1A99" w:rsidP="00890A90">
      <w:pPr>
        <w:rPr>
          <w:rFonts w:ascii="Times New Roman" w:hAnsi="Times New Roman"/>
          <w:color w:val="000000" w:themeColor="text1"/>
          <w:sz w:val="24"/>
          <w:szCs w:val="24"/>
        </w:rPr>
        <w:sectPr w:rsidR="00BE1A99" w:rsidSect="00982A6C">
          <w:foot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3387" w:rsidRDefault="00753387" w:rsidP="00753387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753387" w:rsidRDefault="00753387" w:rsidP="007533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 договору поставки от </w:t>
      </w:r>
      <w:r w:rsidRPr="00F2009F">
        <w:rPr>
          <w:rFonts w:ascii="Times New Roman" w:hAnsi="Times New Roman"/>
          <w:sz w:val="24"/>
          <w:szCs w:val="24"/>
          <w:highlight w:val="yellow"/>
        </w:rPr>
        <w:t>«___» ________ 20___</w:t>
      </w:r>
      <w:r w:rsidRPr="00A02873">
        <w:rPr>
          <w:rFonts w:ascii="Times New Roman" w:hAnsi="Times New Roman"/>
          <w:sz w:val="24"/>
          <w:szCs w:val="24"/>
        </w:rPr>
        <w:t xml:space="preserve"> год</w:t>
      </w:r>
    </w:p>
    <w:p w:rsidR="00753387" w:rsidRDefault="00753387" w:rsidP="00753387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4190" w:type="dxa"/>
        <w:tblInd w:w="93" w:type="dxa"/>
        <w:tblLook w:val="04A0"/>
      </w:tblPr>
      <w:tblGrid>
        <w:gridCol w:w="396"/>
        <w:gridCol w:w="78"/>
        <w:gridCol w:w="3640"/>
        <w:gridCol w:w="1234"/>
        <w:gridCol w:w="1800"/>
        <w:gridCol w:w="2160"/>
        <w:gridCol w:w="63"/>
        <w:gridCol w:w="4819"/>
      </w:tblGrid>
      <w:tr w:rsidR="00753387" w:rsidRPr="00BE1A99" w:rsidTr="00A340CD">
        <w:trPr>
          <w:trHeight w:val="300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документов для проверки контрагента на благонадежность</w:t>
            </w:r>
          </w:p>
        </w:tc>
      </w:tr>
      <w:tr w:rsidR="00753387" w:rsidRPr="00BE1A99" w:rsidTr="00A340CD">
        <w:trPr>
          <w:trHeight w:val="300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53387" w:rsidRPr="00BE1A99" w:rsidTr="00A340CD">
        <w:trPr>
          <w:trHeight w:val="1107"/>
        </w:trPr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документа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</w:t>
            </w:r>
            <w:proofErr w:type="gramEnd"/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 который необходимо представить отчетность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Приложение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Формы и разделы отчетности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753387" w:rsidRPr="00BE1A99" w:rsidTr="00A340CD">
        <w:trPr>
          <w:trHeight w:val="300"/>
        </w:trPr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Для юридических лиц и ИП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720"/>
        </w:trPr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Доверенность представителя на подписание договора с образцом личной подписи представителя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953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Доверенности или приказы на право подписи счетов-фактур за руководителя, главного бухгалтера юридического лица с образцами подписей представителей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2571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Письмо о применяемой системе налогообложения</w:t>
            </w: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для лиц, применяющих специальные налоговые режимы:</w:t>
            </w: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- Уведомление о переходе на УСН; </w:t>
            </w: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или</w:t>
            </w: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- Информационное письмо из МИ ФНС;</w:t>
            </w: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или</w:t>
            </w: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 - Уведомление об использовании права на освобождение от исполнения обязанностей налогоплательщика, связанных с исчислением и уплатой НДС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1696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Документы, подтверждающие право использования товарных знаков, либо доказательства законности введения товара в гражданский оборот: свидетельства на товарные знаки, лицензионные (</w:t>
            </w:r>
            <w:proofErr w:type="spell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сублицензионные</w:t>
            </w:r>
            <w:proofErr w:type="spell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 договоры, письменные разрешения и т.п.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1412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Действующая карточка партнёра контрагента с указанием расчётного счёта по договору, подписью директора, уполномоченного представителя на подписание договора и главного бухгалтера по состоянию на дату подписания договора.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1392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Формы №1-6 Бухгалтерская отчетность</w:t>
            </w:r>
            <w:r w:rsidR="00151A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 пояснениями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 последний отчетный год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Квитанция о приеме налоговой декларации (расчета) в электронном виде форма КНД 1166002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 формы отчетности за год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Данная отчетность представляется организаций на ОСНО. Отчетность должна быть оформлена с указанием ЭЦП, которая должна содержать ФИО подписанта и серийный номер сертификата. </w:t>
            </w:r>
          </w:p>
        </w:tc>
      </w:tr>
      <w:tr w:rsidR="00753387" w:rsidRPr="00BE1A99" w:rsidTr="00A340CD">
        <w:trPr>
          <w:trHeight w:val="1539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Налоговая декларация по налогу на добавленную стоимость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 последние 4 отчетные даты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Квитанция о приеме налоговой декларации (расчета) в электронном виде форма КНД 1166002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Титульный лист и Раздел 1. Сумма налога,</w:t>
            </w: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подлежащая уплате в бюджет (возмещению из бюджета),</w:t>
            </w: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по данным налогоплательщика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Данная отчетность представляется организаций на ОСНО. Отчетность должна быть оформлена с указанием ЭЦП, которая должна содержать ФИО подписанта и серийный номер сертификата. </w:t>
            </w:r>
          </w:p>
        </w:tc>
      </w:tr>
      <w:tr w:rsidR="00753387" w:rsidRPr="00BE1A99" w:rsidTr="00A340CD">
        <w:trPr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Ведомость амортизации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1538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Налоговая декларация по налогу на прибыль организаций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 последние 4 отчетные даты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Квитанция о приеме налоговой декларации (расчета) в электронном виде форма КНД 1166002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Титульный лист Раздел 1. Сумма налога, подлежащая уплате в бюджет,</w:t>
            </w: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по данным налогоплательщика (налогового агента)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Данная отчетность представляется организаций на ОСНО. Отчетность должна быть оформлена с указанием ЭЦП, которая должна содержать ФИО подписанта и серийный номер сертификата. </w:t>
            </w:r>
          </w:p>
        </w:tc>
      </w:tr>
      <w:tr w:rsidR="00753387" w:rsidRPr="00BE1A99" w:rsidTr="00A340CD">
        <w:trPr>
          <w:trHeight w:val="1128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Ведомость амортизации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 последний отчетный год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300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Документальное подтверждение численности сотрудников</w:t>
            </w:r>
          </w:p>
        </w:tc>
      </w:tr>
      <w:tr w:rsidR="00753387" w:rsidRPr="00BE1A99" w:rsidTr="00A340CD">
        <w:trPr>
          <w:trHeight w:val="138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 среднесписочной численности работников за предшествующий календарный год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 последний отчетный год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Квитанция о приеме налоговой декларации (расчета) в электронном виде форма КНД 1166002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Вся форма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Отчетность должна быть оформлена с указанием ЭЦП, которая должна содержать ФИО подписанта и серийный номер сертификата. </w:t>
            </w:r>
          </w:p>
        </w:tc>
      </w:tr>
      <w:tr w:rsidR="00753387" w:rsidRPr="00BE1A99" w:rsidTr="00A340CD">
        <w:trPr>
          <w:trHeight w:val="5236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Расчет по страховым взносам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 </w:t>
            </w:r>
            <w:proofErr w:type="spell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последную</w:t>
            </w:r>
            <w:proofErr w:type="spell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отчетную дату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Квитанция о приеме налоговой декларации (расчета) в электронном виде форма КНД 1166002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Раздел 1. </w:t>
            </w:r>
            <w:proofErr w:type="gram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Сводные данные об обязательствах плательщика страховых взносов Приложение 1 Расчет сумм страховых взносов на обязательное пенсионное и медицинское</w:t>
            </w: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страхование к разделу 1 Подраздел 1.2 Расчет сумм взносов на обязательное медицинское страхование Приложение 2 Расчет сумм страховых взносов на обязательное социальное страхование на случай</w:t>
            </w: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временной нетрудоспособности и в связи с материнством к разделу 1</w:t>
            </w:r>
            <w:proofErr w:type="gramEnd"/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Данная отчетность </w:t>
            </w:r>
            <w:proofErr w:type="gram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предоставляется</w:t>
            </w:r>
            <w:proofErr w:type="gram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случае если в </w:t>
            </w:r>
            <w:proofErr w:type="spell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предоставленых</w:t>
            </w:r>
            <w:proofErr w:type="spell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Сведениях о среднесписочной численности численность менее 5 чел (для поставщиков), 10 чел. (для подрядчиков). Отчетность должна быть оформлена с указанием ЭЦП, которая должна содержать ФИО подписанта и серийный номер сертификата. Если в Расчете по страховым взносам так же  численность менее 5 чел (для поставщиков), 10 чел. (для подрядчиков), то дополнительно предоставить документы о наличии персонала (договор подряда/субподряда, договор ГПХ)</w:t>
            </w:r>
            <w:proofErr w:type="gram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т.е. документы подтверждающие наличие персонала, необходимого для осуществления планируемой поставки товаров/объема работ, услуг.  </w:t>
            </w:r>
          </w:p>
        </w:tc>
      </w:tr>
      <w:tr w:rsidR="00753387" w:rsidRPr="00BE1A99" w:rsidTr="00A340CD">
        <w:trPr>
          <w:trHeight w:val="300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Документальное подтверждение места нахождение согласно данным выписки из ЕГРЮЛ</w:t>
            </w:r>
          </w:p>
        </w:tc>
      </w:tr>
      <w:tr w:rsidR="00753387" w:rsidRPr="00BE1A99" w:rsidTr="00A340CD">
        <w:trPr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Если имущество находится в собственности - предоставить</w:t>
            </w:r>
            <w:proofErr w:type="gramStart"/>
            <w:r w:rsidRPr="00BE1A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</w:tr>
      <w:tr w:rsidR="00753387" w:rsidRPr="00BE1A99" w:rsidTr="00A340CD">
        <w:trPr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Свидетельство о </w:t>
            </w:r>
            <w:proofErr w:type="spell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gram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егистрации</w:t>
            </w:r>
            <w:proofErr w:type="spell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права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Если имущество принадлежит на праве аренды, то предоставить:</w:t>
            </w:r>
          </w:p>
        </w:tc>
      </w:tr>
      <w:tr w:rsidR="00753387" w:rsidRPr="00BE1A99" w:rsidTr="00A340CD">
        <w:trPr>
          <w:trHeight w:val="72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аренды/субаренды (если субаренда предоставить договор аренды между Арендатором и </w:t>
            </w:r>
            <w:proofErr w:type="spell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Субарендодателем</w:t>
            </w:r>
            <w:proofErr w:type="spell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48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Свидетельство о </w:t>
            </w:r>
            <w:proofErr w:type="spell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gram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егистрации</w:t>
            </w:r>
            <w:proofErr w:type="spell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права собственности арендодателя,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300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Документальное подтверждение наличие складских, производственных и прочих помещений</w:t>
            </w:r>
          </w:p>
        </w:tc>
      </w:tr>
      <w:tr w:rsidR="00753387" w:rsidRPr="00BE1A99" w:rsidTr="00A340CD">
        <w:trPr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Если имущество находится в собственности - предоставить</w:t>
            </w:r>
            <w:proofErr w:type="gramStart"/>
            <w:r w:rsidRPr="00BE1A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</w:tr>
      <w:tr w:rsidR="00753387" w:rsidRPr="00BE1A99" w:rsidTr="00A340CD">
        <w:trPr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Свидетельство о </w:t>
            </w:r>
            <w:proofErr w:type="spell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gram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егистрации</w:t>
            </w:r>
            <w:proofErr w:type="spell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права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Если имущество принадлежит на праве аренды, то предоставить</w:t>
            </w:r>
            <w:proofErr w:type="gramStart"/>
            <w:r w:rsidRPr="00BE1A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</w:tr>
      <w:tr w:rsidR="00753387" w:rsidRPr="00BE1A99" w:rsidTr="00A340CD">
        <w:trPr>
          <w:trHeight w:val="72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аренды/субаренды (если субаренда предоставить договор аренды между Арендатором и </w:t>
            </w:r>
            <w:proofErr w:type="spell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Субарендодателем</w:t>
            </w:r>
            <w:proofErr w:type="spell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48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Свидетельство о </w:t>
            </w:r>
            <w:proofErr w:type="spell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gram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егистрации</w:t>
            </w:r>
            <w:proofErr w:type="spell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права собственности арендодателя,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300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Если осуществляется доставка </w:t>
            </w:r>
            <w:proofErr w:type="gramStart"/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приобретаемого</w:t>
            </w:r>
            <w:proofErr w:type="gramEnd"/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ТМЦ поставщиком </w:t>
            </w:r>
          </w:p>
        </w:tc>
      </w:tr>
      <w:tr w:rsidR="00753387" w:rsidRPr="00BE1A99" w:rsidTr="00A340CD">
        <w:trPr>
          <w:trHeight w:val="96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Если поставки осуществляются собственными силами поставщика, то необходимо предоставить ПТС/Свидетельство о регистрации ТС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144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Если поставки осуществляются </w:t>
            </w:r>
            <w:proofErr w:type="gram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сторонними</w:t>
            </w:r>
            <w:proofErr w:type="gram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огранизациями</w:t>
            </w:r>
            <w:proofErr w:type="spellEnd"/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то необходимо предоставить Договор аренды ТС и /или Договор транспортной экспедиции и/или Договор на осуществление услуг по перевозке и т.п. К Договорам необходимо приложить ПТС.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300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Если осуществляется доставка ТМЦ нанимаемым нами грузоперевозчиком</w:t>
            </w:r>
          </w:p>
        </w:tc>
      </w:tr>
      <w:tr w:rsidR="00753387" w:rsidRPr="00BE1A99" w:rsidTr="00A340CD">
        <w:trPr>
          <w:trHeight w:val="802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ПТС на транспортное средство или Договор аренды ТС и /или Договор транспортной экспедиции. К Договорам необходимо приложить ПТС.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675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Дополнительно предоставляется </w:t>
            </w:r>
            <w:proofErr w:type="gramStart"/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организациями</w:t>
            </w:r>
            <w:proofErr w:type="gramEnd"/>
            <w:r w:rsidRPr="00BE1A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которые осуществляют деятельность, подлежащую лицензированию, либо аккредитации, либо необходимо получение допусков к определенным видам работ (услуг)</w:t>
            </w:r>
          </w:p>
        </w:tc>
      </w:tr>
      <w:tr w:rsidR="00753387" w:rsidRPr="00BE1A99" w:rsidTr="00A340CD">
        <w:trPr>
          <w:trHeight w:val="72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Свидетельства о допуске к определенным видам работ, предусмотренных законодательством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3387" w:rsidRPr="00BE1A99" w:rsidTr="00A340CD">
        <w:trPr>
          <w:trHeight w:val="495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Лицензии на осуществление определенных видов деятельности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387" w:rsidRPr="00BE1A99" w:rsidRDefault="00753387" w:rsidP="00165B9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387" w:rsidRPr="00BE1A99" w:rsidRDefault="00753387" w:rsidP="00165B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A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340CD" w:rsidRPr="00A340CD" w:rsidTr="00A340CD">
        <w:trPr>
          <w:trHeight w:val="300"/>
        </w:trPr>
        <w:tc>
          <w:tcPr>
            <w:tcW w:w="14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A340CD" w:rsidRPr="00A340CD" w:rsidRDefault="00A340CD" w:rsidP="00A340CD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40C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Дополнительно</w:t>
            </w:r>
          </w:p>
        </w:tc>
      </w:tr>
      <w:tr w:rsidR="00A340CD" w:rsidRPr="00A340CD" w:rsidTr="00A340CD">
        <w:trPr>
          <w:trHeight w:val="103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CD" w:rsidRPr="00A340CD" w:rsidRDefault="00A340CD" w:rsidP="00A340C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0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0CD" w:rsidRPr="00A340CD" w:rsidRDefault="00A340CD" w:rsidP="00A340C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0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 включении в какие-либо реестры (топ поставщиков), награды (лучший поставщик) - можно ссылки в интернете или благодарственные, рекомендательные письма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0CD" w:rsidRPr="00A340CD" w:rsidRDefault="00A340CD" w:rsidP="00A340C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0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0CD" w:rsidRPr="00A340CD" w:rsidRDefault="00A340CD" w:rsidP="00A340C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0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0CD" w:rsidRPr="00A340CD" w:rsidRDefault="00A340CD" w:rsidP="00A340C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0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0CD" w:rsidRPr="00A340CD" w:rsidRDefault="00A340CD" w:rsidP="00A340C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340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10667" w:rsidRPr="006D7EE9" w:rsidRDefault="00810667" w:rsidP="00753387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sectPr w:rsidR="00810667" w:rsidRPr="006D7EE9" w:rsidSect="00753387">
      <w:pgSz w:w="16838" w:h="11906" w:orient="landscape"/>
      <w:pgMar w:top="1701" w:right="1134" w:bottom="851" w:left="1134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6C1" w:rsidRDefault="00F006C1" w:rsidP="008B4891">
      <w:r>
        <w:separator/>
      </w:r>
    </w:p>
  </w:endnote>
  <w:endnote w:type="continuationSeparator" w:id="0">
    <w:p w:rsidR="00F006C1" w:rsidRDefault="00F006C1" w:rsidP="008B4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1515071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43076292"/>
          <w:docPartObj>
            <w:docPartGallery w:val="Page Numbers (Top of Page)"/>
            <w:docPartUnique/>
          </w:docPartObj>
        </w:sdtPr>
        <w:sdtContent>
          <w:p w:rsidR="00F006C1" w:rsidRDefault="00F006C1" w:rsidP="0075338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Покупатель _______________                       Поставщик _______________                                 </w:t>
            </w:r>
          </w:p>
          <w:p w:rsidR="00F006C1" w:rsidRPr="00753387" w:rsidRDefault="00F006C1" w:rsidP="00753387">
            <w:pPr>
              <w:pStyle w:val="a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3387">
              <w:rPr>
                <w:rFonts w:ascii="Times New Roman" w:hAnsi="Times New Roman"/>
                <w:sz w:val="20"/>
                <w:szCs w:val="20"/>
              </w:rPr>
              <w:t xml:space="preserve">Страница </w:t>
            </w:r>
            <w:r w:rsidR="007C43EA" w:rsidRPr="00753387"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Pr="00753387">
              <w:rPr>
                <w:rFonts w:ascii="Times New Roman" w:hAnsi="Times New Roman"/>
                <w:b/>
                <w:sz w:val="20"/>
                <w:szCs w:val="20"/>
              </w:rPr>
              <w:instrText>PAGE</w:instrText>
            </w:r>
            <w:r w:rsidR="007C43EA" w:rsidRPr="0075338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2304AE">
              <w:rPr>
                <w:rFonts w:ascii="Times New Roman" w:hAnsi="Times New Roman"/>
                <w:b/>
                <w:noProof/>
                <w:sz w:val="20"/>
                <w:szCs w:val="20"/>
              </w:rPr>
              <w:t>9</w:t>
            </w:r>
            <w:r w:rsidR="007C43EA" w:rsidRPr="0075338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753387">
              <w:rPr>
                <w:rFonts w:ascii="Times New Roman" w:hAnsi="Times New Roman"/>
                <w:sz w:val="20"/>
                <w:szCs w:val="20"/>
              </w:rPr>
              <w:t xml:space="preserve"> из </w:t>
            </w:r>
            <w:r w:rsidR="007C43EA" w:rsidRPr="00753387"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Pr="00753387">
              <w:rPr>
                <w:rFonts w:ascii="Times New Roman" w:hAnsi="Times New Roman"/>
                <w:b/>
                <w:sz w:val="20"/>
                <w:szCs w:val="20"/>
              </w:rPr>
              <w:instrText>NUMPAGES</w:instrText>
            </w:r>
            <w:r w:rsidR="007C43EA" w:rsidRPr="0075338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2304AE">
              <w:rPr>
                <w:rFonts w:ascii="Times New Roman" w:hAnsi="Times New Roman"/>
                <w:b/>
                <w:noProof/>
                <w:sz w:val="20"/>
                <w:szCs w:val="20"/>
              </w:rPr>
              <w:t>14</w:t>
            </w:r>
            <w:r w:rsidR="007C43EA" w:rsidRPr="0075338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6C1" w:rsidRDefault="00F006C1" w:rsidP="008B4891">
      <w:r>
        <w:separator/>
      </w:r>
    </w:p>
  </w:footnote>
  <w:footnote w:type="continuationSeparator" w:id="0">
    <w:p w:rsidR="00F006C1" w:rsidRDefault="00F006C1" w:rsidP="008B4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A6B"/>
    <w:multiLevelType w:val="multilevel"/>
    <w:tmpl w:val="E1D68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/>
      </w:rPr>
    </w:lvl>
    <w:lvl w:ilvl="2">
      <w:start w:val="1"/>
      <w:numFmt w:val="bullet"/>
      <w:lvlRestart w:val="0"/>
      <w:suff w:val="space"/>
      <w:lvlText w:val="-"/>
      <w:lvlJc w:val="left"/>
      <w:pPr>
        <w:ind w:left="0" w:firstLine="709"/>
      </w:pPr>
      <w:rPr>
        <w:rFonts w:ascii="Calibri" w:hAnsi="Calibri" w:hint="default"/>
      </w:rPr>
    </w:lvl>
    <w:lvl w:ilvl="3">
      <w:start w:val="1"/>
      <w:numFmt w:val="decimal"/>
      <w:suff w:val="space"/>
      <w:lvlText w:val="%4)"/>
      <w:lvlJc w:val="left"/>
      <w:pPr>
        <w:ind w:left="0" w:firstLine="709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>
    <w:nsid w:val="25D357A7"/>
    <w:multiLevelType w:val="hybridMultilevel"/>
    <w:tmpl w:val="F99EE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7E243D"/>
    <w:multiLevelType w:val="multilevel"/>
    <w:tmpl w:val="278C8194"/>
    <w:lvl w:ilvl="0">
      <w:start w:val="1"/>
      <w:numFmt w:val="bullet"/>
      <w:suff w:val="space"/>
      <w:lvlText w:val="‐"/>
      <w:lvlJc w:val="left"/>
      <w:pPr>
        <w:ind w:left="0" w:firstLine="709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E66D7F"/>
    <w:multiLevelType w:val="multilevel"/>
    <w:tmpl w:val="3A2405B6"/>
    <w:lvl w:ilvl="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/>
      </w:rPr>
    </w:lvl>
    <w:lvl w:ilvl="2">
      <w:start w:val="1"/>
      <w:numFmt w:val="bullet"/>
      <w:lvlRestart w:val="0"/>
      <w:suff w:val="space"/>
      <w:lvlText w:val="-"/>
      <w:lvlJc w:val="left"/>
      <w:pPr>
        <w:ind w:left="0" w:firstLine="709"/>
      </w:pPr>
      <w:rPr>
        <w:rFonts w:ascii="Calibri" w:hAnsi="Calibri" w:hint="default"/>
      </w:rPr>
    </w:lvl>
    <w:lvl w:ilvl="3">
      <w:start w:val="1"/>
      <w:numFmt w:val="decimal"/>
      <w:suff w:val="space"/>
      <w:lvlText w:val="%4)"/>
      <w:lvlJc w:val="left"/>
      <w:pPr>
        <w:ind w:left="0" w:firstLine="709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B6407E7"/>
    <w:multiLevelType w:val="multilevel"/>
    <w:tmpl w:val="F10A965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russianLower"/>
      <w:suff w:val="space"/>
      <w:lvlText w:val="%2."/>
      <w:lvlJc w:val="left"/>
      <w:pPr>
        <w:ind w:left="0" w:firstLine="709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>
    <w:nsid w:val="4D516689"/>
    <w:multiLevelType w:val="multilevel"/>
    <w:tmpl w:val="E1D68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/>
      </w:rPr>
    </w:lvl>
    <w:lvl w:ilvl="2">
      <w:start w:val="1"/>
      <w:numFmt w:val="bullet"/>
      <w:lvlRestart w:val="0"/>
      <w:suff w:val="space"/>
      <w:lvlText w:val="-"/>
      <w:lvlJc w:val="left"/>
      <w:pPr>
        <w:ind w:left="0" w:firstLine="709"/>
      </w:pPr>
      <w:rPr>
        <w:rFonts w:ascii="Calibri" w:hAnsi="Calibri" w:hint="default"/>
      </w:rPr>
    </w:lvl>
    <w:lvl w:ilvl="3">
      <w:start w:val="1"/>
      <w:numFmt w:val="decimal"/>
      <w:suff w:val="space"/>
      <w:lvlText w:val="%4)"/>
      <w:lvlJc w:val="left"/>
      <w:pPr>
        <w:ind w:left="0" w:firstLine="709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>
    <w:nsid w:val="50C83EAE"/>
    <w:multiLevelType w:val="multilevel"/>
    <w:tmpl w:val="5504E2FE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6.%2."/>
      <w:lvlJc w:val="left"/>
      <w:pPr>
        <w:ind w:left="0" w:firstLine="709"/>
      </w:pPr>
      <w:rPr>
        <w:b/>
      </w:rPr>
    </w:lvl>
    <w:lvl w:ilvl="2">
      <w:start w:val="1"/>
      <w:numFmt w:val="decimal"/>
      <w:suff w:val="space"/>
      <w:lvlText w:val="7.%3."/>
      <w:lvlJc w:val="left"/>
      <w:pPr>
        <w:ind w:left="0" w:firstLine="709"/>
      </w:pPr>
      <w:rPr>
        <w:b/>
      </w:rPr>
    </w:lvl>
    <w:lvl w:ilvl="3">
      <w:start w:val="1"/>
      <w:numFmt w:val="decimal"/>
      <w:suff w:val="space"/>
      <w:lvlText w:val="1.%4."/>
      <w:lvlJc w:val="left"/>
      <w:pPr>
        <w:ind w:left="1440" w:hanging="731"/>
      </w:pPr>
      <w:rPr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52990B57"/>
    <w:multiLevelType w:val="multilevel"/>
    <w:tmpl w:val="778E0AC4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D16615F"/>
    <w:multiLevelType w:val="multilevel"/>
    <w:tmpl w:val="7190FE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/>
      </w:rPr>
    </w:lvl>
    <w:lvl w:ilvl="2">
      <w:start w:val="1"/>
      <w:numFmt w:val="bullet"/>
      <w:suff w:val="space"/>
      <w:lvlText w:val="-"/>
      <w:lvlJc w:val="left"/>
      <w:pPr>
        <w:ind w:left="0" w:firstLine="709"/>
      </w:pPr>
      <w:rPr>
        <w:rFonts w:ascii="Calibri" w:hAnsi="Calibri" w:hint="default"/>
      </w:rPr>
    </w:lvl>
    <w:lvl w:ilvl="3">
      <w:start w:val="1"/>
      <w:numFmt w:val="decimal"/>
      <w:suff w:val="space"/>
      <w:lvlText w:val="%4)"/>
      <w:lvlJc w:val="left"/>
      <w:pPr>
        <w:ind w:left="0" w:firstLine="709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0A850E8"/>
    <w:multiLevelType w:val="multilevel"/>
    <w:tmpl w:val="505E816E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7F2"/>
    <w:rsid w:val="00011BC1"/>
    <w:rsid w:val="00022BC2"/>
    <w:rsid w:val="000330AF"/>
    <w:rsid w:val="00050901"/>
    <w:rsid w:val="000620FB"/>
    <w:rsid w:val="00064F24"/>
    <w:rsid w:val="000739F8"/>
    <w:rsid w:val="000764D9"/>
    <w:rsid w:val="0007740F"/>
    <w:rsid w:val="000776AB"/>
    <w:rsid w:val="000817BA"/>
    <w:rsid w:val="00083D31"/>
    <w:rsid w:val="00086634"/>
    <w:rsid w:val="0009159C"/>
    <w:rsid w:val="00093092"/>
    <w:rsid w:val="00094AC9"/>
    <w:rsid w:val="00095CD9"/>
    <w:rsid w:val="00097DB3"/>
    <w:rsid w:val="000A18B2"/>
    <w:rsid w:val="000A2111"/>
    <w:rsid w:val="000A5797"/>
    <w:rsid w:val="000A681A"/>
    <w:rsid w:val="000A7EA9"/>
    <w:rsid w:val="000B1D7C"/>
    <w:rsid w:val="000B30C5"/>
    <w:rsid w:val="000B61F0"/>
    <w:rsid w:val="000B68AD"/>
    <w:rsid w:val="000C5520"/>
    <w:rsid w:val="000D19C4"/>
    <w:rsid w:val="000E064B"/>
    <w:rsid w:val="000E1970"/>
    <w:rsid w:val="000F2B7F"/>
    <w:rsid w:val="000F38B9"/>
    <w:rsid w:val="000F409C"/>
    <w:rsid w:val="000F6E30"/>
    <w:rsid w:val="001123BD"/>
    <w:rsid w:val="00116CD9"/>
    <w:rsid w:val="00131CCC"/>
    <w:rsid w:val="001456AE"/>
    <w:rsid w:val="00145E71"/>
    <w:rsid w:val="00151A27"/>
    <w:rsid w:val="00154731"/>
    <w:rsid w:val="00165B95"/>
    <w:rsid w:val="00171A79"/>
    <w:rsid w:val="001724FB"/>
    <w:rsid w:val="0017648F"/>
    <w:rsid w:val="00186FE3"/>
    <w:rsid w:val="001A0035"/>
    <w:rsid w:val="001B0460"/>
    <w:rsid w:val="001B22E6"/>
    <w:rsid w:val="001B4A48"/>
    <w:rsid w:val="001C7AA7"/>
    <w:rsid w:val="001E6D7D"/>
    <w:rsid w:val="00200AAF"/>
    <w:rsid w:val="002022A2"/>
    <w:rsid w:val="002035A9"/>
    <w:rsid w:val="00205F8D"/>
    <w:rsid w:val="0020732F"/>
    <w:rsid w:val="00212FF5"/>
    <w:rsid w:val="0021642A"/>
    <w:rsid w:val="00226E73"/>
    <w:rsid w:val="002304AE"/>
    <w:rsid w:val="0023055D"/>
    <w:rsid w:val="00234749"/>
    <w:rsid w:val="00236972"/>
    <w:rsid w:val="0026123E"/>
    <w:rsid w:val="00264D3B"/>
    <w:rsid w:val="002718B7"/>
    <w:rsid w:val="00271966"/>
    <w:rsid w:val="00271C3C"/>
    <w:rsid w:val="00271E26"/>
    <w:rsid w:val="00286CD0"/>
    <w:rsid w:val="00287FD2"/>
    <w:rsid w:val="002923CC"/>
    <w:rsid w:val="00293A0A"/>
    <w:rsid w:val="002A3CBD"/>
    <w:rsid w:val="002B1175"/>
    <w:rsid w:val="002B4E0A"/>
    <w:rsid w:val="002C11E0"/>
    <w:rsid w:val="002E0A3E"/>
    <w:rsid w:val="002E7EC8"/>
    <w:rsid w:val="002F01F0"/>
    <w:rsid w:val="003078A6"/>
    <w:rsid w:val="00315B5C"/>
    <w:rsid w:val="003213BF"/>
    <w:rsid w:val="00326A2E"/>
    <w:rsid w:val="00340E43"/>
    <w:rsid w:val="00341978"/>
    <w:rsid w:val="00357004"/>
    <w:rsid w:val="00365029"/>
    <w:rsid w:val="00366A49"/>
    <w:rsid w:val="003862D7"/>
    <w:rsid w:val="003B4165"/>
    <w:rsid w:val="003E52AF"/>
    <w:rsid w:val="003F4D0C"/>
    <w:rsid w:val="00412F6B"/>
    <w:rsid w:val="0042048D"/>
    <w:rsid w:val="004268A1"/>
    <w:rsid w:val="004342A2"/>
    <w:rsid w:val="00436227"/>
    <w:rsid w:val="0044154D"/>
    <w:rsid w:val="004430C7"/>
    <w:rsid w:val="00447BA4"/>
    <w:rsid w:val="00450062"/>
    <w:rsid w:val="0045689D"/>
    <w:rsid w:val="0047355C"/>
    <w:rsid w:val="00476911"/>
    <w:rsid w:val="0048449E"/>
    <w:rsid w:val="00484636"/>
    <w:rsid w:val="004976D5"/>
    <w:rsid w:val="00497B2E"/>
    <w:rsid w:val="004A0EA1"/>
    <w:rsid w:val="004A0F94"/>
    <w:rsid w:val="004A791C"/>
    <w:rsid w:val="004B172D"/>
    <w:rsid w:val="004B6107"/>
    <w:rsid w:val="004C44FF"/>
    <w:rsid w:val="004D63DE"/>
    <w:rsid w:val="004F13D1"/>
    <w:rsid w:val="004F37B6"/>
    <w:rsid w:val="00513C55"/>
    <w:rsid w:val="0051526B"/>
    <w:rsid w:val="00536F14"/>
    <w:rsid w:val="005372D3"/>
    <w:rsid w:val="005404BE"/>
    <w:rsid w:val="0054542B"/>
    <w:rsid w:val="0054703B"/>
    <w:rsid w:val="0054739F"/>
    <w:rsid w:val="005504A7"/>
    <w:rsid w:val="0055496C"/>
    <w:rsid w:val="00576214"/>
    <w:rsid w:val="005A104B"/>
    <w:rsid w:val="005A4F39"/>
    <w:rsid w:val="005A6803"/>
    <w:rsid w:val="005B005A"/>
    <w:rsid w:val="005B3F0D"/>
    <w:rsid w:val="005D5565"/>
    <w:rsid w:val="005E4EDA"/>
    <w:rsid w:val="005E7533"/>
    <w:rsid w:val="005E7F8E"/>
    <w:rsid w:val="005F2843"/>
    <w:rsid w:val="00601CFD"/>
    <w:rsid w:val="0060557D"/>
    <w:rsid w:val="006117CE"/>
    <w:rsid w:val="0062056B"/>
    <w:rsid w:val="00624638"/>
    <w:rsid w:val="00630484"/>
    <w:rsid w:val="00631F34"/>
    <w:rsid w:val="00635D3A"/>
    <w:rsid w:val="0063680D"/>
    <w:rsid w:val="0064262B"/>
    <w:rsid w:val="00654F5F"/>
    <w:rsid w:val="00657CC0"/>
    <w:rsid w:val="006916C0"/>
    <w:rsid w:val="00692852"/>
    <w:rsid w:val="00695061"/>
    <w:rsid w:val="006A14E1"/>
    <w:rsid w:val="006B32B9"/>
    <w:rsid w:val="006C4BEA"/>
    <w:rsid w:val="006D3195"/>
    <w:rsid w:val="006D33B7"/>
    <w:rsid w:val="006D7EE9"/>
    <w:rsid w:val="006E1CDA"/>
    <w:rsid w:val="006E2157"/>
    <w:rsid w:val="006E4C96"/>
    <w:rsid w:val="006E6370"/>
    <w:rsid w:val="006F13C7"/>
    <w:rsid w:val="006F32B1"/>
    <w:rsid w:val="006F6DBA"/>
    <w:rsid w:val="0070119C"/>
    <w:rsid w:val="00710C91"/>
    <w:rsid w:val="007171BB"/>
    <w:rsid w:val="007210D3"/>
    <w:rsid w:val="0072368B"/>
    <w:rsid w:val="00723C5E"/>
    <w:rsid w:val="0072790F"/>
    <w:rsid w:val="00727DE4"/>
    <w:rsid w:val="007372F2"/>
    <w:rsid w:val="00740065"/>
    <w:rsid w:val="0074202B"/>
    <w:rsid w:val="00752913"/>
    <w:rsid w:val="00752A94"/>
    <w:rsid w:val="00753387"/>
    <w:rsid w:val="00754036"/>
    <w:rsid w:val="00756091"/>
    <w:rsid w:val="00761726"/>
    <w:rsid w:val="0077221A"/>
    <w:rsid w:val="007833DB"/>
    <w:rsid w:val="00796B49"/>
    <w:rsid w:val="007A5887"/>
    <w:rsid w:val="007A6993"/>
    <w:rsid w:val="007A7AAC"/>
    <w:rsid w:val="007C17DC"/>
    <w:rsid w:val="007C43EA"/>
    <w:rsid w:val="007C460C"/>
    <w:rsid w:val="007D00EA"/>
    <w:rsid w:val="007D4F67"/>
    <w:rsid w:val="007E023D"/>
    <w:rsid w:val="007E1646"/>
    <w:rsid w:val="007E520F"/>
    <w:rsid w:val="007F03E4"/>
    <w:rsid w:val="007F0E45"/>
    <w:rsid w:val="007F10E9"/>
    <w:rsid w:val="00810667"/>
    <w:rsid w:val="00814175"/>
    <w:rsid w:val="00827011"/>
    <w:rsid w:val="008279C3"/>
    <w:rsid w:val="008305AA"/>
    <w:rsid w:val="00832578"/>
    <w:rsid w:val="0085180C"/>
    <w:rsid w:val="00853DE0"/>
    <w:rsid w:val="008637F9"/>
    <w:rsid w:val="00874FDD"/>
    <w:rsid w:val="008828B9"/>
    <w:rsid w:val="008838FB"/>
    <w:rsid w:val="008846E9"/>
    <w:rsid w:val="008877C1"/>
    <w:rsid w:val="00890A90"/>
    <w:rsid w:val="00894255"/>
    <w:rsid w:val="00896750"/>
    <w:rsid w:val="008A3DCF"/>
    <w:rsid w:val="008A5B58"/>
    <w:rsid w:val="008B20A1"/>
    <w:rsid w:val="008B4891"/>
    <w:rsid w:val="008C0723"/>
    <w:rsid w:val="008C2C08"/>
    <w:rsid w:val="008C3758"/>
    <w:rsid w:val="008F322C"/>
    <w:rsid w:val="008F6396"/>
    <w:rsid w:val="00901A76"/>
    <w:rsid w:val="00904EDB"/>
    <w:rsid w:val="00905256"/>
    <w:rsid w:val="00914F0A"/>
    <w:rsid w:val="00921DEE"/>
    <w:rsid w:val="0092553F"/>
    <w:rsid w:val="00931627"/>
    <w:rsid w:val="009327F2"/>
    <w:rsid w:val="009349A3"/>
    <w:rsid w:val="009577FE"/>
    <w:rsid w:val="00973C93"/>
    <w:rsid w:val="00974813"/>
    <w:rsid w:val="00982A6C"/>
    <w:rsid w:val="009904B6"/>
    <w:rsid w:val="009A4B3C"/>
    <w:rsid w:val="009B59BA"/>
    <w:rsid w:val="009C04D5"/>
    <w:rsid w:val="009C49F9"/>
    <w:rsid w:val="009C4FEA"/>
    <w:rsid w:val="009D4407"/>
    <w:rsid w:val="009E302C"/>
    <w:rsid w:val="009E3354"/>
    <w:rsid w:val="009E68C4"/>
    <w:rsid w:val="009F02F8"/>
    <w:rsid w:val="009F52D0"/>
    <w:rsid w:val="009F665F"/>
    <w:rsid w:val="00A02873"/>
    <w:rsid w:val="00A22C1A"/>
    <w:rsid w:val="00A2329F"/>
    <w:rsid w:val="00A23BDE"/>
    <w:rsid w:val="00A26D1D"/>
    <w:rsid w:val="00A270BA"/>
    <w:rsid w:val="00A340CD"/>
    <w:rsid w:val="00A43098"/>
    <w:rsid w:val="00A46C6D"/>
    <w:rsid w:val="00A52528"/>
    <w:rsid w:val="00A52989"/>
    <w:rsid w:val="00A545FD"/>
    <w:rsid w:val="00A55854"/>
    <w:rsid w:val="00A66913"/>
    <w:rsid w:val="00A7594A"/>
    <w:rsid w:val="00A94EFA"/>
    <w:rsid w:val="00AA56C0"/>
    <w:rsid w:val="00AA6005"/>
    <w:rsid w:val="00AB3B33"/>
    <w:rsid w:val="00AC14CA"/>
    <w:rsid w:val="00AD1CA5"/>
    <w:rsid w:val="00AD49C6"/>
    <w:rsid w:val="00AD5929"/>
    <w:rsid w:val="00AD6C81"/>
    <w:rsid w:val="00AE1627"/>
    <w:rsid w:val="00AE178D"/>
    <w:rsid w:val="00AE637B"/>
    <w:rsid w:val="00AE7633"/>
    <w:rsid w:val="00AF5E0C"/>
    <w:rsid w:val="00B02D3C"/>
    <w:rsid w:val="00B166B3"/>
    <w:rsid w:val="00B21445"/>
    <w:rsid w:val="00B22476"/>
    <w:rsid w:val="00B2472F"/>
    <w:rsid w:val="00B25F6C"/>
    <w:rsid w:val="00B33B19"/>
    <w:rsid w:val="00B42798"/>
    <w:rsid w:val="00B463F4"/>
    <w:rsid w:val="00B52701"/>
    <w:rsid w:val="00B57F08"/>
    <w:rsid w:val="00B60ECE"/>
    <w:rsid w:val="00B70ACA"/>
    <w:rsid w:val="00B7479B"/>
    <w:rsid w:val="00B75988"/>
    <w:rsid w:val="00B76B32"/>
    <w:rsid w:val="00B807F9"/>
    <w:rsid w:val="00B81A9A"/>
    <w:rsid w:val="00B946EF"/>
    <w:rsid w:val="00BA1305"/>
    <w:rsid w:val="00BA18E7"/>
    <w:rsid w:val="00BB0D62"/>
    <w:rsid w:val="00BB43E7"/>
    <w:rsid w:val="00BB5219"/>
    <w:rsid w:val="00BC76A6"/>
    <w:rsid w:val="00BC7F31"/>
    <w:rsid w:val="00BD1A83"/>
    <w:rsid w:val="00BD49EB"/>
    <w:rsid w:val="00BD5C41"/>
    <w:rsid w:val="00BE1A99"/>
    <w:rsid w:val="00BE64A7"/>
    <w:rsid w:val="00C228FF"/>
    <w:rsid w:val="00C25034"/>
    <w:rsid w:val="00C3741C"/>
    <w:rsid w:val="00C46925"/>
    <w:rsid w:val="00C561D8"/>
    <w:rsid w:val="00C700BC"/>
    <w:rsid w:val="00C734AF"/>
    <w:rsid w:val="00C8210C"/>
    <w:rsid w:val="00C82EFB"/>
    <w:rsid w:val="00C91863"/>
    <w:rsid w:val="00C9328E"/>
    <w:rsid w:val="00CA3E0D"/>
    <w:rsid w:val="00CA71BD"/>
    <w:rsid w:val="00CA7DE1"/>
    <w:rsid w:val="00CB1781"/>
    <w:rsid w:val="00CB7718"/>
    <w:rsid w:val="00CC2FB7"/>
    <w:rsid w:val="00CE04FB"/>
    <w:rsid w:val="00CF4054"/>
    <w:rsid w:val="00CF516C"/>
    <w:rsid w:val="00D16A47"/>
    <w:rsid w:val="00D17698"/>
    <w:rsid w:val="00D21962"/>
    <w:rsid w:val="00D34E83"/>
    <w:rsid w:val="00D35682"/>
    <w:rsid w:val="00D40B4F"/>
    <w:rsid w:val="00D42B39"/>
    <w:rsid w:val="00D557EB"/>
    <w:rsid w:val="00D56239"/>
    <w:rsid w:val="00D57557"/>
    <w:rsid w:val="00D75045"/>
    <w:rsid w:val="00D76FEA"/>
    <w:rsid w:val="00D80719"/>
    <w:rsid w:val="00D867DF"/>
    <w:rsid w:val="00D958E7"/>
    <w:rsid w:val="00DA0897"/>
    <w:rsid w:val="00DA31D7"/>
    <w:rsid w:val="00DB080F"/>
    <w:rsid w:val="00DB69CD"/>
    <w:rsid w:val="00DB73FF"/>
    <w:rsid w:val="00DC2B8F"/>
    <w:rsid w:val="00DD2051"/>
    <w:rsid w:val="00DE0208"/>
    <w:rsid w:val="00DE4E25"/>
    <w:rsid w:val="00E02E5B"/>
    <w:rsid w:val="00E14F80"/>
    <w:rsid w:val="00E26DDE"/>
    <w:rsid w:val="00E30137"/>
    <w:rsid w:val="00E52AC7"/>
    <w:rsid w:val="00E6243B"/>
    <w:rsid w:val="00E62498"/>
    <w:rsid w:val="00E67084"/>
    <w:rsid w:val="00E77F2E"/>
    <w:rsid w:val="00E838EF"/>
    <w:rsid w:val="00E9738A"/>
    <w:rsid w:val="00EB09EA"/>
    <w:rsid w:val="00ED71DD"/>
    <w:rsid w:val="00EE4EB8"/>
    <w:rsid w:val="00F006C1"/>
    <w:rsid w:val="00F13BCE"/>
    <w:rsid w:val="00F17C5C"/>
    <w:rsid w:val="00F2009F"/>
    <w:rsid w:val="00F25D95"/>
    <w:rsid w:val="00F35E77"/>
    <w:rsid w:val="00F37D92"/>
    <w:rsid w:val="00F462ED"/>
    <w:rsid w:val="00F521B4"/>
    <w:rsid w:val="00F52F19"/>
    <w:rsid w:val="00F606B2"/>
    <w:rsid w:val="00F67BCB"/>
    <w:rsid w:val="00F76492"/>
    <w:rsid w:val="00F82AE2"/>
    <w:rsid w:val="00FB0338"/>
    <w:rsid w:val="00FB13B5"/>
    <w:rsid w:val="00FC2B43"/>
    <w:rsid w:val="00FC77ED"/>
    <w:rsid w:val="00FD555A"/>
    <w:rsid w:val="00FE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C8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7EC8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76214"/>
    <w:pPr>
      <w:suppressAutoHyphens/>
      <w:ind w:firstLine="709"/>
      <w:jc w:val="both"/>
    </w:pPr>
    <w:rPr>
      <w:rFonts w:ascii="Times New Roman" w:hAnsi="Times New Roman"/>
      <w:sz w:val="24"/>
      <w:szCs w:val="22"/>
    </w:rPr>
  </w:style>
  <w:style w:type="character" w:customStyle="1" w:styleId="10">
    <w:name w:val="Заголовок 1 Знак"/>
    <w:link w:val="1"/>
    <w:rsid w:val="002E7EC8"/>
    <w:rPr>
      <w:rFonts w:ascii="Times New Roman" w:eastAsia="Times New Roman" w:hAnsi="Times New Roman"/>
      <w:b/>
      <w:sz w:val="28"/>
      <w:lang w:eastAsia="ru-RU"/>
    </w:rPr>
  </w:style>
  <w:style w:type="paragraph" w:styleId="a4">
    <w:name w:val="List Paragraph"/>
    <w:basedOn w:val="a"/>
    <w:uiPriority w:val="34"/>
    <w:qFormat/>
    <w:rsid w:val="00FB13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B48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4891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B48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4891"/>
    <w:rPr>
      <w:sz w:val="22"/>
      <w:szCs w:val="22"/>
    </w:rPr>
  </w:style>
  <w:style w:type="character" w:styleId="a9">
    <w:name w:val="Hyperlink"/>
    <w:basedOn w:val="a0"/>
    <w:uiPriority w:val="99"/>
    <w:unhideWhenUsed/>
    <w:rsid w:val="005F284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C7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бычный1"/>
    <w:rsid w:val="00286CD0"/>
    <w:rPr>
      <w:rFonts w:ascii="Arial" w:hAnsi="Aria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447B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BA4"/>
    <w:rPr>
      <w:rFonts w:ascii="Tahoma" w:hAnsi="Tahoma" w:cs="Tahoma"/>
      <w:sz w:val="16"/>
      <w:szCs w:val="16"/>
    </w:rPr>
  </w:style>
  <w:style w:type="character" w:customStyle="1" w:styleId="2">
    <w:name w:val="Обычный2"/>
    <w:rsid w:val="00740065"/>
    <w:rPr>
      <w:rFonts w:ascii="Arial" w:hAnsi="Arial"/>
      <w:sz w:val="24"/>
    </w:rPr>
  </w:style>
  <w:style w:type="character" w:customStyle="1" w:styleId="wmi-callto">
    <w:name w:val="wmi-callto"/>
    <w:basedOn w:val="a0"/>
    <w:rsid w:val="00A02873"/>
  </w:style>
  <w:style w:type="character" w:customStyle="1" w:styleId="3">
    <w:name w:val="Обычный3"/>
    <w:rsid w:val="004B6107"/>
    <w:rPr>
      <w:rFonts w:ascii="Arial" w:hAnsi="Arial"/>
      <w:sz w:val="24"/>
    </w:rPr>
  </w:style>
  <w:style w:type="character" w:customStyle="1" w:styleId="ad">
    <w:name w:val="Гипертекстовая ссылка"/>
    <w:basedOn w:val="a0"/>
    <w:uiPriority w:val="99"/>
    <w:rsid w:val="007210D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C8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7EC8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76214"/>
    <w:pPr>
      <w:suppressAutoHyphens/>
      <w:ind w:firstLine="709"/>
      <w:jc w:val="both"/>
    </w:pPr>
    <w:rPr>
      <w:rFonts w:ascii="Times New Roman" w:hAnsi="Times New Roman"/>
      <w:sz w:val="24"/>
      <w:szCs w:val="22"/>
    </w:rPr>
  </w:style>
  <w:style w:type="character" w:customStyle="1" w:styleId="10">
    <w:name w:val="Заголовок 1 Знак"/>
    <w:link w:val="1"/>
    <w:rsid w:val="002E7EC8"/>
    <w:rPr>
      <w:rFonts w:ascii="Times New Roman" w:eastAsia="Times New Roman" w:hAnsi="Times New Roman"/>
      <w:b/>
      <w:sz w:val="28"/>
      <w:lang w:eastAsia="ru-RU"/>
    </w:rPr>
  </w:style>
  <w:style w:type="paragraph" w:styleId="a4">
    <w:name w:val="List Paragraph"/>
    <w:basedOn w:val="a"/>
    <w:uiPriority w:val="34"/>
    <w:qFormat/>
    <w:rsid w:val="00FB13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B48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4891"/>
    <w:rPr>
      <w:sz w:val="22"/>
      <w:szCs w:val="22"/>
    </w:rPr>
  </w:style>
  <w:style w:type="paragraph" w:styleId="a7">
    <w:name w:val="footer"/>
    <w:basedOn w:val="a"/>
    <w:link w:val="a8"/>
    <w:unhideWhenUsed/>
    <w:rsid w:val="008B48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4891"/>
    <w:rPr>
      <w:sz w:val="22"/>
      <w:szCs w:val="22"/>
    </w:rPr>
  </w:style>
  <w:style w:type="character" w:styleId="a9">
    <w:name w:val="Hyperlink"/>
    <w:basedOn w:val="a0"/>
    <w:uiPriority w:val="99"/>
    <w:unhideWhenUsed/>
    <w:rsid w:val="005F284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C7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бычный1"/>
    <w:rsid w:val="00286CD0"/>
    <w:rPr>
      <w:rFonts w:ascii="Arial" w:hAnsi="Aria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447B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zprint.ru" TargetMode="External"/><Relationship Id="rId13" Type="http://schemas.openxmlformats.org/officeDocument/2006/relationships/hyperlink" Target="mailto:info@prizprint.ru" TargetMode="External"/><Relationship Id="rId18" Type="http://schemas.openxmlformats.org/officeDocument/2006/relationships/hyperlink" Target="garantF1://70094860.41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prizprint.ru" TargetMode="External"/><Relationship Id="rId17" Type="http://schemas.openxmlformats.org/officeDocument/2006/relationships/hyperlink" Target="garantF1://70094860.409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094860.40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rizpri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094860.407" TargetMode="External"/><Relationship Id="rId10" Type="http://schemas.openxmlformats.org/officeDocument/2006/relationships/hyperlink" Target="mailto:info@prizprint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rizprint.ru" TargetMode="External"/><Relationship Id="rId14" Type="http://schemas.openxmlformats.org/officeDocument/2006/relationships/hyperlink" Target="garantF1://70094860.40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A8FE2-16E6-42F4-8018-0F4A71C0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14</Pages>
  <Words>5046</Words>
  <Characters>28766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SokurovaLS</cp:lastModifiedBy>
  <cp:revision>282</cp:revision>
  <cp:lastPrinted>2016-04-14T09:59:00Z</cp:lastPrinted>
  <dcterms:created xsi:type="dcterms:W3CDTF">2015-08-20T19:10:00Z</dcterms:created>
  <dcterms:modified xsi:type="dcterms:W3CDTF">2025-11-20T12:23:00Z</dcterms:modified>
</cp:coreProperties>
</file>